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2A561">
      <w:pPr>
        <w:pStyle w:val="2"/>
        <w:spacing w:before="63" w:line="219" w:lineRule="auto"/>
        <w:rPr>
          <w:rFonts w:hint="eastAsia"/>
          <w:color w:val="auto"/>
          <w:spacing w:val="0"/>
          <w:sz w:val="32"/>
          <w:szCs w:val="32"/>
          <w:lang w:eastAsia="zh-CN"/>
        </w:rPr>
      </w:pPr>
      <w:r>
        <w:rPr>
          <w:color w:val="auto"/>
          <w:spacing w:val="0"/>
          <w:sz w:val="32"/>
          <w:szCs w:val="32"/>
          <w:lang w:eastAsia="zh-CN"/>
        </w:rPr>
        <w:t>附件</w:t>
      </w:r>
      <w:r>
        <w:rPr>
          <w:rFonts w:hint="eastAsia"/>
          <w:color w:val="auto"/>
          <w:spacing w:val="0"/>
          <w:sz w:val="32"/>
          <w:szCs w:val="32"/>
          <w:lang w:eastAsia="zh-CN"/>
        </w:rPr>
        <w:t>1</w:t>
      </w:r>
      <w:r>
        <w:rPr>
          <w:color w:val="auto"/>
          <w:spacing w:val="0"/>
          <w:sz w:val="32"/>
          <w:szCs w:val="32"/>
          <w:lang w:eastAsia="zh-CN"/>
        </w:rPr>
        <w:t>：</w:t>
      </w:r>
    </w:p>
    <w:p w14:paraId="26CF6ADB">
      <w:pPr>
        <w:pStyle w:val="2"/>
        <w:spacing w:before="63" w:line="219" w:lineRule="auto"/>
        <w:jc w:val="center"/>
        <w:rPr>
          <w:rFonts w:hint="eastAsia"/>
          <w:b/>
          <w:bCs/>
          <w:color w:val="auto"/>
          <w:spacing w:val="1"/>
          <w:sz w:val="35"/>
          <w:szCs w:val="35"/>
          <w:lang w:eastAsia="zh-CN"/>
        </w:rPr>
      </w:pPr>
      <w:r>
        <w:rPr>
          <w:rFonts w:hint="eastAsia"/>
          <w:b/>
          <w:bCs/>
          <w:color w:val="auto"/>
          <w:spacing w:val="1"/>
          <w:sz w:val="35"/>
          <w:szCs w:val="35"/>
          <w:lang w:eastAsia="zh-CN"/>
        </w:rPr>
        <w:t>首届浙江工商大学足球超级联赛（“商超”）</w:t>
      </w:r>
    </w:p>
    <w:p w14:paraId="7E432D9E">
      <w:pPr>
        <w:spacing w:before="180" w:line="323" w:lineRule="auto"/>
        <w:ind w:right="523"/>
        <w:jc w:val="center"/>
        <w:outlineLvl w:val="2"/>
        <w:rPr>
          <w:rFonts w:hint="eastAsia" w:ascii="宋体" w:hAnsi="宋体" w:eastAsia="宋体" w:cs="宋体"/>
          <w:color w:val="auto"/>
          <w:sz w:val="35"/>
          <w:szCs w:val="35"/>
          <w:lang w:eastAsia="zh-CN"/>
        </w:rPr>
      </w:pPr>
      <w:r>
        <w:rPr>
          <w:rFonts w:hint="eastAsia" w:ascii="宋体" w:hAnsi="宋体" w:eastAsia="宋体" w:cs="宋体"/>
          <w:b/>
          <w:bCs/>
          <w:color w:val="auto"/>
          <w:spacing w:val="5"/>
          <w:sz w:val="35"/>
          <w:szCs w:val="35"/>
          <w:lang w:val="en-US" w:eastAsia="zh-CN"/>
        </w:rPr>
        <w:t xml:space="preserve">  </w:t>
      </w:r>
      <w:bookmarkStart w:id="0" w:name="_GoBack"/>
      <w:bookmarkEnd w:id="0"/>
      <w:r>
        <w:rPr>
          <w:rFonts w:hint="eastAsia" w:ascii="宋体" w:hAnsi="宋体" w:eastAsia="宋体" w:cs="宋体"/>
          <w:b/>
          <w:bCs/>
          <w:color w:val="auto"/>
          <w:spacing w:val="5"/>
          <w:sz w:val="35"/>
          <w:szCs w:val="35"/>
          <w:lang w:eastAsia="zh-CN"/>
        </w:rPr>
        <w:t>暨2026年“商大杯”11人制足球赛竞赛规程</w:t>
      </w:r>
    </w:p>
    <w:p w14:paraId="723A1356">
      <w:pPr>
        <w:spacing w:line="246" w:lineRule="auto"/>
        <w:rPr>
          <w:color w:val="auto"/>
          <w:lang w:eastAsia="zh-CN"/>
        </w:rPr>
      </w:pPr>
    </w:p>
    <w:p w14:paraId="3904BDB5">
      <w:pPr>
        <w:spacing w:line="246" w:lineRule="auto"/>
        <w:rPr>
          <w:color w:val="auto"/>
          <w:lang w:eastAsia="zh-CN"/>
        </w:rPr>
      </w:pPr>
    </w:p>
    <w:p w14:paraId="05EE9F26">
      <w:pPr>
        <w:spacing w:line="360" w:lineRule="auto"/>
        <w:ind w:firstLine="538" w:firstLineChars="200"/>
        <w:outlineLvl w:val="3"/>
        <w:rPr>
          <w:rFonts w:hint="default" w:ascii="黑体" w:hAnsi="黑体" w:eastAsia="黑体" w:cs="黑体"/>
          <w:color w:val="auto"/>
          <w:sz w:val="28"/>
          <w:szCs w:val="28"/>
          <w:lang w:val="en-US" w:eastAsia="zh-CN"/>
        </w:rPr>
      </w:pPr>
      <w:r>
        <w:rPr>
          <w:rFonts w:hint="eastAsia" w:ascii="黑体" w:hAnsi="黑体" w:eastAsia="黑体" w:cs="黑体"/>
          <w:b/>
          <w:bCs/>
          <w:color w:val="auto"/>
          <w:spacing w:val="-6"/>
          <w:sz w:val="28"/>
          <w:szCs w:val="28"/>
          <w:lang w:eastAsia="zh-CN"/>
        </w:rPr>
        <w:t>一、主办</w:t>
      </w:r>
    </w:p>
    <w:p w14:paraId="2E5C38D7">
      <w:pPr>
        <w:pStyle w:val="2"/>
        <w:spacing w:line="360" w:lineRule="auto"/>
        <w:ind w:firstLine="556" w:firstLineChars="200"/>
        <w:rPr>
          <w:rFonts w:hint="eastAsia"/>
          <w:color w:val="auto"/>
          <w:sz w:val="28"/>
          <w:szCs w:val="28"/>
          <w:lang w:eastAsia="zh-CN"/>
        </w:rPr>
      </w:pPr>
      <w:r>
        <w:rPr>
          <w:color w:val="auto"/>
          <w:spacing w:val="-1"/>
          <w:sz w:val="28"/>
          <w:szCs w:val="28"/>
          <w:lang w:eastAsia="zh-CN"/>
        </w:rPr>
        <w:t>浙江工商大学体育运动委员会</w:t>
      </w:r>
    </w:p>
    <w:p w14:paraId="22FD6740">
      <w:pPr>
        <w:spacing w:line="360" w:lineRule="auto"/>
        <w:ind w:firstLine="538" w:firstLineChars="200"/>
        <w:outlineLvl w:val="3"/>
        <w:rPr>
          <w:rFonts w:hint="default" w:ascii="黑体" w:hAnsi="黑体" w:eastAsia="黑体" w:cs="黑体"/>
          <w:b/>
          <w:bCs/>
          <w:color w:val="auto"/>
          <w:spacing w:val="-6"/>
          <w:sz w:val="28"/>
          <w:szCs w:val="28"/>
          <w:lang w:val="en-US" w:eastAsia="zh-CN"/>
        </w:rPr>
      </w:pPr>
      <w:r>
        <w:rPr>
          <w:rFonts w:hint="eastAsia" w:ascii="黑体" w:hAnsi="黑体" w:eastAsia="黑体" w:cs="黑体"/>
          <w:b/>
          <w:bCs/>
          <w:color w:val="auto"/>
          <w:spacing w:val="-6"/>
          <w:sz w:val="28"/>
          <w:szCs w:val="28"/>
          <w:lang w:eastAsia="zh-CN"/>
        </w:rPr>
        <w:t>二、</w:t>
      </w:r>
      <w:r>
        <w:rPr>
          <w:rFonts w:hint="eastAsia" w:ascii="黑体" w:hAnsi="黑体" w:eastAsia="黑体" w:cs="黑体"/>
          <w:b/>
          <w:bCs/>
          <w:color w:val="auto"/>
          <w:spacing w:val="-6"/>
          <w:sz w:val="28"/>
          <w:szCs w:val="28"/>
          <w:lang w:val="en-US" w:eastAsia="zh-CN"/>
        </w:rPr>
        <w:t>执行</w:t>
      </w:r>
    </w:p>
    <w:p w14:paraId="2CE6B18D">
      <w:pPr>
        <w:spacing w:line="360" w:lineRule="auto"/>
        <w:ind w:firstLine="556" w:firstLineChars="200"/>
        <w:outlineLvl w:val="3"/>
        <w:rPr>
          <w:rFonts w:hint="eastAsia" w:ascii="宋体" w:hAnsi="宋体" w:eastAsia="宋体" w:cs="宋体"/>
          <w:color w:val="auto"/>
          <w:spacing w:val="-1"/>
          <w:sz w:val="28"/>
          <w:szCs w:val="28"/>
          <w:lang w:eastAsia="zh-CN"/>
        </w:rPr>
      </w:pPr>
      <w:r>
        <w:rPr>
          <w:rFonts w:hint="eastAsia" w:ascii="宋体" w:hAnsi="宋体" w:eastAsia="宋体" w:cs="宋体"/>
          <w:color w:val="auto"/>
          <w:spacing w:val="-1"/>
          <w:sz w:val="28"/>
          <w:szCs w:val="28"/>
          <w:lang w:eastAsia="zh-CN"/>
        </w:rPr>
        <w:t>浙江工商大学体育工作部</w:t>
      </w:r>
    </w:p>
    <w:p w14:paraId="6C7BBBBE">
      <w:pPr>
        <w:spacing w:line="360" w:lineRule="auto"/>
        <w:ind w:firstLine="538" w:firstLineChars="200"/>
        <w:outlineLvl w:val="3"/>
        <w:rPr>
          <w:rFonts w:hint="default" w:ascii="宋体" w:hAnsi="宋体" w:eastAsia="宋体" w:cs="宋体"/>
          <w:color w:val="auto"/>
          <w:spacing w:val="-1"/>
          <w:sz w:val="28"/>
          <w:szCs w:val="28"/>
          <w:lang w:val="en-US" w:eastAsia="zh-CN"/>
        </w:rPr>
      </w:pPr>
      <w:r>
        <w:rPr>
          <w:rFonts w:hint="eastAsia" w:ascii="黑体" w:hAnsi="黑体" w:eastAsia="黑体" w:cs="黑体"/>
          <w:b/>
          <w:bCs/>
          <w:color w:val="auto"/>
          <w:spacing w:val="-6"/>
          <w:sz w:val="28"/>
          <w:szCs w:val="28"/>
          <w:lang w:eastAsia="zh-CN"/>
        </w:rPr>
        <w:t>三、</w:t>
      </w:r>
      <w:r>
        <w:rPr>
          <w:rFonts w:hint="eastAsia" w:ascii="黑体" w:hAnsi="黑体" w:eastAsia="黑体" w:cs="黑体"/>
          <w:b/>
          <w:bCs/>
          <w:color w:val="auto"/>
          <w:spacing w:val="-6"/>
          <w:sz w:val="28"/>
          <w:szCs w:val="28"/>
          <w:lang w:val="en-US" w:eastAsia="zh-CN"/>
        </w:rPr>
        <w:t>承办</w:t>
      </w:r>
    </w:p>
    <w:p w14:paraId="4F5830E3">
      <w:pPr>
        <w:spacing w:line="360" w:lineRule="auto"/>
        <w:ind w:firstLine="556" w:firstLineChars="200"/>
        <w:outlineLvl w:val="3"/>
        <w:rPr>
          <w:rFonts w:hint="eastAsia" w:ascii="宋体" w:hAnsi="宋体" w:eastAsia="宋体" w:cs="宋体"/>
          <w:color w:val="auto"/>
          <w:spacing w:val="-1"/>
          <w:sz w:val="28"/>
          <w:szCs w:val="28"/>
          <w:lang w:eastAsia="zh-CN"/>
        </w:rPr>
      </w:pPr>
      <w:r>
        <w:rPr>
          <w:rFonts w:hint="eastAsia" w:ascii="宋体" w:hAnsi="宋体" w:eastAsia="宋体" w:cs="宋体"/>
          <w:color w:val="auto"/>
          <w:spacing w:val="-1"/>
          <w:sz w:val="28"/>
          <w:szCs w:val="28"/>
          <w:lang w:eastAsia="zh-CN"/>
        </w:rPr>
        <w:t>浙江工商大学</w:t>
      </w:r>
      <w:r>
        <w:rPr>
          <w:rFonts w:ascii="宋体" w:hAnsi="宋体" w:eastAsia="宋体" w:cs="宋体"/>
          <w:color w:val="auto"/>
          <w:spacing w:val="-1"/>
          <w:sz w:val="28"/>
          <w:szCs w:val="28"/>
          <w:lang w:eastAsia="zh-CN"/>
        </w:rPr>
        <w:t>Striker</w:t>
      </w:r>
      <w:r>
        <w:rPr>
          <w:rFonts w:hint="eastAsia" w:ascii="宋体" w:hAnsi="宋体" w:eastAsia="宋体" w:cs="宋体"/>
          <w:color w:val="auto"/>
          <w:spacing w:val="-1"/>
          <w:sz w:val="28"/>
          <w:szCs w:val="28"/>
          <w:lang w:eastAsia="zh-CN"/>
        </w:rPr>
        <w:t>足球俱乐部</w:t>
      </w:r>
    </w:p>
    <w:p w14:paraId="33A0161A">
      <w:pPr>
        <w:spacing w:line="360" w:lineRule="auto"/>
        <w:ind w:firstLine="538" w:firstLineChars="200"/>
        <w:outlineLvl w:val="3"/>
        <w:rPr>
          <w:rFonts w:hint="eastAsia" w:ascii="黑体" w:hAnsi="黑体" w:eastAsia="黑体" w:cs="黑体"/>
          <w:b/>
          <w:bCs/>
          <w:color w:val="auto"/>
          <w:spacing w:val="-6"/>
          <w:sz w:val="28"/>
          <w:szCs w:val="28"/>
          <w:lang w:eastAsia="zh-CN"/>
        </w:rPr>
      </w:pPr>
      <w:r>
        <w:rPr>
          <w:rFonts w:hint="eastAsia" w:ascii="黑体" w:hAnsi="黑体" w:eastAsia="黑体" w:cs="黑体"/>
          <w:b/>
          <w:bCs/>
          <w:color w:val="auto"/>
          <w:spacing w:val="-6"/>
          <w:sz w:val="28"/>
          <w:szCs w:val="28"/>
          <w:lang w:eastAsia="zh-CN"/>
        </w:rPr>
        <w:t>四、比赛日期地点（具体赛程详见补充通知）</w:t>
      </w:r>
    </w:p>
    <w:p w14:paraId="1F7CC1DB">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2026年3月—2026年6月在浙江工商大学第一田径场举行</w:t>
      </w:r>
      <w:r>
        <w:rPr>
          <w:rFonts w:hint="eastAsia"/>
          <w:color w:val="auto"/>
          <w:spacing w:val="-1"/>
          <w:sz w:val="28"/>
          <w:szCs w:val="28"/>
          <w:lang w:eastAsia="zh-CN"/>
        </w:rPr>
        <w:t>。</w:t>
      </w:r>
    </w:p>
    <w:p w14:paraId="1025C34E">
      <w:pPr>
        <w:spacing w:line="360" w:lineRule="auto"/>
        <w:ind w:firstLine="538" w:firstLineChars="200"/>
        <w:outlineLvl w:val="3"/>
        <w:rPr>
          <w:rFonts w:hint="eastAsia" w:ascii="黑体" w:hAnsi="黑体" w:eastAsia="黑体" w:cs="黑体"/>
          <w:b/>
          <w:bCs/>
          <w:color w:val="auto"/>
          <w:spacing w:val="-6"/>
          <w:sz w:val="28"/>
          <w:szCs w:val="28"/>
          <w:lang w:eastAsia="zh-CN"/>
        </w:rPr>
      </w:pPr>
      <w:r>
        <w:rPr>
          <w:rFonts w:hint="eastAsia" w:ascii="黑体" w:hAnsi="黑体" w:eastAsia="黑体" w:cs="黑体"/>
          <w:b/>
          <w:bCs/>
          <w:color w:val="auto"/>
          <w:spacing w:val="-6"/>
          <w:sz w:val="28"/>
          <w:szCs w:val="28"/>
          <w:lang w:eastAsia="zh-CN"/>
        </w:rPr>
        <w:t>五、赛事宗旨</w:t>
      </w:r>
    </w:p>
    <w:p w14:paraId="13C24B86">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以足球为载体，“足球燃动校园，精神传承工商”为核心目标，营造积极向上、团结拼搏的校园体育氛围，凝聚师生校友力量，传承学校体育精神，推动校园体育文化高质量发展。</w:t>
      </w:r>
    </w:p>
    <w:p w14:paraId="3F4687CE">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比赛口号：</w:t>
      </w:r>
      <w:r>
        <w:rPr>
          <w:color w:val="auto"/>
          <w:spacing w:val="-1"/>
          <w:sz w:val="28"/>
          <w:szCs w:val="28"/>
          <w:lang w:eastAsia="zh-CN"/>
        </w:rPr>
        <w:t>商超一战，工商无界</w:t>
      </w:r>
    </w:p>
    <w:p w14:paraId="0FD4BEE2">
      <w:pPr>
        <w:spacing w:line="360" w:lineRule="auto"/>
        <w:ind w:firstLine="538" w:firstLineChars="200"/>
        <w:outlineLvl w:val="3"/>
        <w:rPr>
          <w:rFonts w:hint="eastAsia" w:ascii="黑体" w:hAnsi="黑体" w:eastAsia="黑体" w:cs="黑体"/>
          <w:b/>
          <w:bCs/>
          <w:color w:val="auto"/>
          <w:spacing w:val="-6"/>
          <w:sz w:val="28"/>
          <w:szCs w:val="28"/>
          <w:lang w:eastAsia="zh-CN"/>
        </w:rPr>
      </w:pPr>
      <w:r>
        <w:rPr>
          <w:rFonts w:hint="eastAsia" w:ascii="黑体" w:hAnsi="黑体" w:eastAsia="黑体" w:cs="黑体"/>
          <w:b/>
          <w:bCs/>
          <w:color w:val="auto"/>
          <w:spacing w:val="-6"/>
          <w:sz w:val="28"/>
          <w:szCs w:val="28"/>
          <w:lang w:val="en-US" w:eastAsia="zh-CN"/>
        </w:rPr>
        <w:t>六</w:t>
      </w:r>
      <w:r>
        <w:rPr>
          <w:rFonts w:hint="eastAsia" w:ascii="黑体" w:hAnsi="黑体" w:eastAsia="黑体" w:cs="黑体"/>
          <w:b/>
          <w:bCs/>
          <w:color w:val="auto"/>
          <w:spacing w:val="-6"/>
          <w:sz w:val="28"/>
          <w:szCs w:val="28"/>
          <w:lang w:eastAsia="zh-CN"/>
        </w:rPr>
        <w:t>、参赛单位</w:t>
      </w:r>
    </w:p>
    <w:p w14:paraId="6FAB9DCB">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（一）参赛队伍构成</w:t>
      </w:r>
    </w:p>
    <w:p w14:paraId="25D16FB5">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本届赛事实行以学院为单位报名参赛机制，预计参赛队伍总数14—16支，覆盖全校所有学院及广大校友。</w:t>
      </w:r>
    </w:p>
    <w:p w14:paraId="6EB72913">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（二）</w:t>
      </w:r>
      <w:r>
        <w:rPr>
          <w:rFonts w:hint="eastAsia"/>
          <w:color w:val="auto"/>
          <w:spacing w:val="-1"/>
          <w:sz w:val="28"/>
          <w:szCs w:val="28"/>
          <w:lang w:eastAsia="zh-CN"/>
        </w:rPr>
        <w:t>学院代表队组成：以二级学院为单位独立组队。若学院报名人数不足，可由足协根据实际情况协调组建2-3个学院的联合代表队。参赛运动员以全日制在校生为主，同时鼓励各学院邀请符合条件的校友加入。</w:t>
      </w:r>
    </w:p>
    <w:p w14:paraId="03AFB232">
      <w:pPr>
        <w:spacing w:line="360" w:lineRule="auto"/>
        <w:ind w:firstLine="538" w:firstLineChars="200"/>
        <w:outlineLvl w:val="3"/>
        <w:rPr>
          <w:rFonts w:hint="eastAsia" w:ascii="黑体" w:hAnsi="黑体" w:eastAsia="黑体" w:cs="黑体"/>
          <w:b/>
          <w:bCs/>
          <w:color w:val="auto"/>
          <w:spacing w:val="-6"/>
          <w:sz w:val="28"/>
          <w:szCs w:val="28"/>
          <w:lang w:eastAsia="zh-CN"/>
        </w:rPr>
      </w:pPr>
      <w:r>
        <w:rPr>
          <w:rFonts w:hint="eastAsia" w:ascii="黑体" w:hAnsi="黑体" w:eastAsia="黑体" w:cs="黑体"/>
          <w:b/>
          <w:bCs/>
          <w:color w:val="auto"/>
          <w:spacing w:val="-6"/>
          <w:sz w:val="28"/>
          <w:szCs w:val="28"/>
          <w:lang w:val="en-US" w:eastAsia="zh-CN"/>
        </w:rPr>
        <w:t>七</w:t>
      </w:r>
      <w:r>
        <w:rPr>
          <w:rFonts w:hint="eastAsia" w:ascii="黑体" w:hAnsi="黑体" w:eastAsia="黑体" w:cs="黑体"/>
          <w:b/>
          <w:bCs/>
          <w:color w:val="auto"/>
          <w:spacing w:val="-6"/>
          <w:sz w:val="28"/>
          <w:szCs w:val="28"/>
          <w:lang w:eastAsia="zh-CN"/>
        </w:rPr>
        <w:t>、运动员资格和参赛条件</w:t>
      </w:r>
    </w:p>
    <w:p w14:paraId="0653D80C">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（一）</w:t>
      </w:r>
      <w:r>
        <w:rPr>
          <w:rFonts w:hint="eastAsia"/>
          <w:color w:val="auto"/>
          <w:spacing w:val="-1"/>
          <w:sz w:val="28"/>
          <w:szCs w:val="28"/>
          <w:lang w:eastAsia="zh-CN"/>
        </w:rPr>
        <w:t>运动员资格</w:t>
      </w:r>
    </w:p>
    <w:p w14:paraId="5993FA75">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1.凡有正式学籍，身体健康的在校学生均可参加。（提供学生证）</w:t>
      </w:r>
    </w:p>
    <w:p w14:paraId="1CFC39E4">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2.凡浙江工商大学正式毕业（提供毕业证书或学信网证明），身体健康的校友。</w:t>
      </w:r>
    </w:p>
    <w:p w14:paraId="13459C13">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（二）</w:t>
      </w:r>
      <w:r>
        <w:rPr>
          <w:rFonts w:hint="eastAsia"/>
          <w:color w:val="auto"/>
          <w:spacing w:val="-1"/>
          <w:sz w:val="28"/>
          <w:szCs w:val="28"/>
          <w:lang w:eastAsia="zh-CN"/>
        </w:rPr>
        <w:t>限制条件</w:t>
      </w:r>
    </w:p>
    <w:p w14:paraId="708139E0">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1.校友参赛细则</w:t>
      </w:r>
    </w:p>
    <w:p w14:paraId="28963053">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以运动员身份参赛的</w:t>
      </w:r>
      <w:r>
        <w:rPr>
          <w:color w:val="auto"/>
          <w:spacing w:val="-1"/>
          <w:sz w:val="28"/>
          <w:szCs w:val="28"/>
          <w:lang w:eastAsia="zh-CN"/>
        </w:rPr>
        <w:t>校友</w:t>
      </w:r>
      <w:r>
        <w:rPr>
          <w:rFonts w:hint="eastAsia"/>
          <w:color w:val="auto"/>
          <w:spacing w:val="-1"/>
          <w:sz w:val="28"/>
          <w:szCs w:val="28"/>
          <w:lang w:eastAsia="zh-CN"/>
        </w:rPr>
        <w:t>，</w:t>
      </w:r>
      <w:r>
        <w:rPr>
          <w:color w:val="auto"/>
          <w:spacing w:val="-1"/>
          <w:sz w:val="28"/>
          <w:szCs w:val="28"/>
          <w:lang w:eastAsia="zh-CN"/>
        </w:rPr>
        <w:t>年龄不超过35周岁</w:t>
      </w:r>
      <w:r>
        <w:rPr>
          <w:rFonts w:hint="eastAsia"/>
          <w:color w:val="auto"/>
          <w:spacing w:val="-1"/>
          <w:sz w:val="28"/>
          <w:szCs w:val="28"/>
          <w:lang w:eastAsia="zh-CN"/>
        </w:rPr>
        <w:t>（1991年3月1日后出生）。</w:t>
      </w:r>
      <w:r>
        <w:rPr>
          <w:color w:val="auto"/>
          <w:spacing w:val="-1"/>
          <w:sz w:val="28"/>
          <w:szCs w:val="28"/>
          <w:lang w:eastAsia="zh-CN"/>
        </w:rPr>
        <w:t>每支</w:t>
      </w:r>
      <w:r>
        <w:rPr>
          <w:rFonts w:hint="eastAsia"/>
          <w:color w:val="auto"/>
          <w:spacing w:val="-1"/>
          <w:sz w:val="28"/>
          <w:szCs w:val="28"/>
          <w:lang w:eastAsia="zh-CN"/>
        </w:rPr>
        <w:t>球</w:t>
      </w:r>
      <w:r>
        <w:rPr>
          <w:color w:val="auto"/>
          <w:spacing w:val="-1"/>
          <w:sz w:val="28"/>
          <w:szCs w:val="28"/>
          <w:lang w:eastAsia="zh-CN"/>
        </w:rPr>
        <w:t>队最多报名5名校友，每场比赛同时上场校友</w:t>
      </w:r>
      <w:r>
        <w:rPr>
          <w:rFonts w:hint="eastAsia"/>
          <w:color w:val="auto"/>
          <w:spacing w:val="-1"/>
          <w:sz w:val="28"/>
          <w:szCs w:val="28"/>
          <w:lang w:eastAsia="zh-CN"/>
        </w:rPr>
        <w:t>最多</w:t>
      </w:r>
      <w:r>
        <w:rPr>
          <w:color w:val="auto"/>
          <w:spacing w:val="-1"/>
          <w:sz w:val="28"/>
          <w:szCs w:val="28"/>
          <w:lang w:eastAsia="zh-CN"/>
        </w:rPr>
        <w:t>2人。</w:t>
      </w:r>
      <w:r>
        <w:rPr>
          <w:rFonts w:hint="eastAsia"/>
          <w:color w:val="auto"/>
          <w:spacing w:val="-1"/>
          <w:sz w:val="28"/>
          <w:szCs w:val="28"/>
          <w:lang w:eastAsia="zh-CN"/>
        </w:rPr>
        <w:t>以教练身份参赛的校友，年龄不做要求，但需身体健康。参赛校友需提供毕业证或学信网证明。</w:t>
      </w:r>
    </w:p>
    <w:p w14:paraId="24C8B400">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2.高水平运动员、留学生参赛细则</w:t>
      </w:r>
    </w:p>
    <w:p w14:paraId="42AE214B">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每场比赛同时上场的高水平运动员（包括已毕业的高水平运动员）不超过2人，每场比赛同时上场的留学生不超过2人。</w:t>
      </w:r>
    </w:p>
    <w:p w14:paraId="2D40040D">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3.</w:t>
      </w:r>
      <w:r>
        <w:rPr>
          <w:color w:val="auto"/>
          <w:spacing w:val="-1"/>
          <w:sz w:val="28"/>
          <w:szCs w:val="28"/>
          <w:lang w:eastAsia="zh-CN"/>
        </w:rPr>
        <w:t>转专业、升学学生参赛细则</w:t>
      </w:r>
    </w:p>
    <w:p w14:paraId="0BE83D58">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参赛</w:t>
      </w:r>
      <w:r>
        <w:rPr>
          <w:rFonts w:hint="eastAsia"/>
          <w:color w:val="auto"/>
          <w:spacing w:val="-1"/>
          <w:sz w:val="28"/>
          <w:szCs w:val="28"/>
          <w:lang w:eastAsia="zh-CN"/>
        </w:rPr>
        <w:t>运动员</w:t>
      </w:r>
      <w:r>
        <w:rPr>
          <w:color w:val="auto"/>
          <w:spacing w:val="-1"/>
          <w:sz w:val="28"/>
          <w:szCs w:val="28"/>
          <w:lang w:eastAsia="zh-CN"/>
        </w:rPr>
        <w:t>因转专业导致学籍转换的，可在学籍转换后重新选择代表参赛的学院，且仅能选择一个学院报名。</w:t>
      </w:r>
    </w:p>
    <w:p w14:paraId="67860B8B">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4.在校生参赛期限按（本、硕、博）国家学制规定执行，根据入学时的实际学制年限计算（征兵入伍除外）。</w:t>
      </w:r>
    </w:p>
    <w:p w14:paraId="1C75C4A4">
      <w:pPr>
        <w:spacing w:line="360" w:lineRule="auto"/>
        <w:ind w:firstLine="538" w:firstLineChars="200"/>
        <w:outlineLvl w:val="3"/>
        <w:rPr>
          <w:rFonts w:hint="eastAsia" w:ascii="黑体" w:hAnsi="黑体" w:eastAsia="黑体" w:cs="黑体"/>
          <w:b/>
          <w:bCs/>
          <w:color w:val="auto"/>
          <w:spacing w:val="-6"/>
          <w:sz w:val="28"/>
          <w:szCs w:val="28"/>
          <w:lang w:eastAsia="zh-CN"/>
        </w:rPr>
      </w:pPr>
      <w:r>
        <w:rPr>
          <w:rFonts w:hint="eastAsia" w:ascii="黑体" w:hAnsi="黑体" w:eastAsia="黑体" w:cs="黑体"/>
          <w:b/>
          <w:bCs/>
          <w:color w:val="auto"/>
          <w:spacing w:val="-6"/>
          <w:sz w:val="28"/>
          <w:szCs w:val="28"/>
          <w:lang w:val="en-US" w:eastAsia="zh-CN"/>
        </w:rPr>
        <w:t>八</w:t>
      </w:r>
      <w:r>
        <w:rPr>
          <w:rFonts w:hint="eastAsia" w:ascii="黑体" w:hAnsi="黑体" w:eastAsia="黑体" w:cs="黑体"/>
          <w:b/>
          <w:bCs/>
          <w:color w:val="auto"/>
          <w:spacing w:val="-6"/>
          <w:sz w:val="28"/>
          <w:szCs w:val="28"/>
          <w:lang w:eastAsia="zh-CN"/>
        </w:rPr>
        <w:t>、报名日期、要求及办法</w:t>
      </w:r>
    </w:p>
    <w:p w14:paraId="36AC2A45">
      <w:pPr>
        <w:pStyle w:val="2"/>
        <w:spacing w:line="360" w:lineRule="auto"/>
        <w:ind w:firstLine="556" w:firstLineChars="200"/>
        <w:rPr>
          <w:rFonts w:hint="eastAsia"/>
          <w:color w:val="auto"/>
          <w:spacing w:val="-1"/>
          <w:sz w:val="28"/>
          <w:szCs w:val="28"/>
          <w:lang w:eastAsia="zh-CN"/>
        </w:rPr>
      </w:pPr>
      <w:r>
        <w:rPr>
          <w:color w:val="auto"/>
          <w:spacing w:val="-1"/>
          <w:sz w:val="28"/>
          <w:szCs w:val="28"/>
        </w:rPr>
        <w:t>（一）</w:t>
      </w:r>
      <w:r>
        <w:rPr>
          <w:rFonts w:hint="eastAsia"/>
          <w:color w:val="auto"/>
          <w:spacing w:val="-1"/>
          <w:sz w:val="28"/>
          <w:szCs w:val="28"/>
          <w:lang w:eastAsia="zh-CN"/>
        </w:rPr>
        <w:t>报名及资格审查</w:t>
      </w:r>
    </w:p>
    <w:p w14:paraId="1B07DC4C">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各队需在2026年3月2</w:t>
      </w:r>
      <w:r>
        <w:rPr>
          <w:rFonts w:hint="eastAsia"/>
          <w:color w:val="auto"/>
          <w:spacing w:val="-1"/>
          <w:sz w:val="28"/>
          <w:szCs w:val="28"/>
          <w:lang w:val="en-US" w:eastAsia="zh-CN"/>
        </w:rPr>
        <w:t>4</w:t>
      </w:r>
      <w:r>
        <w:rPr>
          <w:rFonts w:hint="eastAsia"/>
          <w:color w:val="auto"/>
          <w:spacing w:val="-1"/>
          <w:sz w:val="28"/>
          <w:szCs w:val="28"/>
          <w:lang w:eastAsia="zh-CN"/>
        </w:rPr>
        <w:t>日前完成报名和资格审查，逾期报名不予参赛，资格审查不通过的队员不允许参赛。发送报名相关材料及资格审查材料至邮箱</w:t>
      </w:r>
      <w:r>
        <w:rPr>
          <w:color w:val="auto"/>
        </w:rPr>
        <w:fldChar w:fldCharType="begin"/>
      </w:r>
      <w:r>
        <w:rPr>
          <w:color w:val="auto"/>
        </w:rPr>
        <w:instrText xml:space="preserve"> HYPERLINK "mailto:zjgsuzxhdb@163.com，" </w:instrText>
      </w:r>
      <w:r>
        <w:rPr>
          <w:color w:val="auto"/>
        </w:rPr>
        <w:fldChar w:fldCharType="separate"/>
      </w:r>
      <w:r>
        <w:rPr>
          <w:rStyle w:val="7"/>
          <w:rFonts w:hint="eastAsia"/>
          <w:color w:val="auto"/>
          <w:spacing w:val="-1"/>
          <w:sz w:val="28"/>
          <w:szCs w:val="28"/>
          <w:lang w:eastAsia="zh-CN"/>
        </w:rPr>
        <w:t>zjgsuzxhdb@163.com，</w:t>
      </w:r>
      <w:r>
        <w:rPr>
          <w:rStyle w:val="7"/>
          <w:rFonts w:hint="eastAsia"/>
          <w:color w:val="auto"/>
          <w:spacing w:val="-1"/>
          <w:sz w:val="28"/>
          <w:szCs w:val="28"/>
          <w:lang w:eastAsia="zh-CN"/>
        </w:rPr>
        <w:fldChar w:fldCharType="end"/>
      </w:r>
      <w:r>
        <w:rPr>
          <w:rFonts w:hint="eastAsia"/>
          <w:color w:val="auto"/>
          <w:spacing w:val="-1"/>
          <w:sz w:val="28"/>
          <w:szCs w:val="28"/>
          <w:lang w:eastAsia="zh-CN"/>
        </w:rPr>
        <w:t>报名联系人：王骏杰，联系电话：19558244916。比赛指导教师：刘云梦（15068158712）、伊卜拉伊木·麦麦提（19106743839）</w:t>
      </w:r>
    </w:p>
    <w:p w14:paraId="74B33B95">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报名材料（1-2条）及资格审查材料（3-5条）包括：</w:t>
      </w:r>
    </w:p>
    <w:p w14:paraId="3C7A710F">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56" w:firstLineChars="200"/>
        <w:textAlignment w:val="baseline"/>
        <w:rPr>
          <w:rFonts w:hint="eastAsia"/>
          <w:color w:val="auto"/>
          <w:spacing w:val="-1"/>
          <w:sz w:val="28"/>
          <w:szCs w:val="28"/>
          <w:lang w:eastAsia="zh-CN"/>
        </w:rPr>
      </w:pPr>
      <w:r>
        <w:rPr>
          <w:rFonts w:hint="eastAsia"/>
          <w:color w:val="auto"/>
          <w:spacing w:val="-1"/>
          <w:sz w:val="28"/>
          <w:szCs w:val="28"/>
          <w:lang w:eastAsia="zh-CN"/>
        </w:rPr>
        <w:t>1.电子版报名表（附件2）一份（各参赛队伍须按赛事组委会要求填写统一报名表格）</w:t>
      </w:r>
    </w:p>
    <w:p w14:paraId="5FDE3362">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56" w:firstLineChars="200"/>
        <w:textAlignment w:val="baseline"/>
        <w:rPr>
          <w:rFonts w:hint="eastAsia"/>
          <w:color w:val="auto"/>
          <w:spacing w:val="-1"/>
          <w:sz w:val="28"/>
          <w:szCs w:val="28"/>
          <w:lang w:eastAsia="zh-CN"/>
        </w:rPr>
      </w:pPr>
      <w:r>
        <w:rPr>
          <w:rFonts w:hint="eastAsia"/>
          <w:color w:val="auto"/>
          <w:spacing w:val="-1"/>
          <w:sz w:val="28"/>
          <w:szCs w:val="28"/>
          <w:lang w:eastAsia="zh-CN"/>
        </w:rPr>
        <w:t>2.加盖学院公章的纸质报名表（扫描或拍照）一份</w:t>
      </w:r>
    </w:p>
    <w:p w14:paraId="60BECB04">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56" w:firstLineChars="200"/>
        <w:textAlignment w:val="baseline"/>
        <w:rPr>
          <w:rFonts w:hint="eastAsia"/>
          <w:color w:val="auto"/>
          <w:spacing w:val="-1"/>
          <w:sz w:val="28"/>
          <w:szCs w:val="28"/>
          <w:lang w:eastAsia="zh-CN"/>
        </w:rPr>
      </w:pPr>
      <w:r>
        <w:rPr>
          <w:rFonts w:hint="eastAsia"/>
          <w:color w:val="auto"/>
          <w:spacing w:val="-1"/>
          <w:sz w:val="28"/>
          <w:szCs w:val="28"/>
          <w:lang w:eastAsia="zh-CN"/>
        </w:rPr>
        <w:t>3.</w:t>
      </w:r>
      <w:r>
        <w:rPr>
          <w:color w:val="auto"/>
          <w:spacing w:val="-1"/>
          <w:sz w:val="28"/>
          <w:szCs w:val="28"/>
          <w:lang w:eastAsia="zh-CN"/>
        </w:rPr>
        <w:t>所有参赛运动员及教练员的</w:t>
      </w:r>
      <w:r>
        <w:rPr>
          <w:rFonts w:hint="eastAsia"/>
          <w:color w:val="auto"/>
          <w:spacing w:val="-1"/>
          <w:sz w:val="28"/>
          <w:szCs w:val="28"/>
          <w:lang w:val="en-US" w:eastAsia="zh-CN"/>
        </w:rPr>
        <w:t>电子版</w:t>
      </w:r>
      <w:r>
        <w:rPr>
          <w:color w:val="auto"/>
          <w:spacing w:val="-1"/>
          <w:sz w:val="28"/>
          <w:szCs w:val="28"/>
          <w:lang w:eastAsia="zh-CN"/>
        </w:rPr>
        <w:t>意外保险单</w:t>
      </w:r>
      <w:r>
        <w:rPr>
          <w:rFonts w:hint="eastAsia"/>
          <w:color w:val="auto"/>
          <w:spacing w:val="-1"/>
          <w:sz w:val="28"/>
          <w:szCs w:val="28"/>
          <w:lang w:eastAsia="zh-CN"/>
        </w:rPr>
        <w:t>（需覆盖比赛时间段）</w:t>
      </w:r>
    </w:p>
    <w:p w14:paraId="0D8FAA81">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56" w:firstLineChars="200"/>
        <w:textAlignment w:val="baseline"/>
        <w:rPr>
          <w:rFonts w:hint="eastAsia"/>
          <w:color w:val="auto"/>
          <w:spacing w:val="-1"/>
          <w:sz w:val="28"/>
          <w:szCs w:val="28"/>
          <w:lang w:eastAsia="zh-CN"/>
        </w:rPr>
      </w:pPr>
      <w:r>
        <w:rPr>
          <w:rFonts w:hint="eastAsia"/>
          <w:color w:val="auto"/>
          <w:spacing w:val="-1"/>
          <w:sz w:val="28"/>
          <w:szCs w:val="28"/>
          <w:lang w:eastAsia="zh-CN"/>
        </w:rPr>
        <w:t>4</w:t>
      </w:r>
      <w:r>
        <w:rPr>
          <w:color w:val="auto"/>
          <w:spacing w:val="-1"/>
          <w:sz w:val="28"/>
          <w:szCs w:val="28"/>
          <w:lang w:eastAsia="zh-CN"/>
        </w:rPr>
        <w:t>.</w:t>
      </w:r>
      <w:r>
        <w:rPr>
          <w:rFonts w:hint="eastAsia"/>
          <w:color w:val="auto"/>
          <w:spacing w:val="-1"/>
          <w:sz w:val="28"/>
          <w:szCs w:val="28"/>
          <w:lang w:eastAsia="zh-CN"/>
        </w:rPr>
        <w:t>所有</w:t>
      </w:r>
      <w:r>
        <w:rPr>
          <w:color w:val="auto"/>
          <w:spacing w:val="-1"/>
          <w:sz w:val="28"/>
          <w:szCs w:val="28"/>
          <w:lang w:eastAsia="zh-CN"/>
        </w:rPr>
        <w:t>参赛运动员</w:t>
      </w:r>
      <w:r>
        <w:rPr>
          <w:rFonts w:hint="eastAsia"/>
          <w:color w:val="auto"/>
          <w:spacing w:val="-1"/>
          <w:sz w:val="28"/>
          <w:szCs w:val="28"/>
          <w:lang w:eastAsia="zh-CN"/>
        </w:rPr>
        <w:t>风险告知书</w:t>
      </w:r>
      <w:r>
        <w:rPr>
          <w:color w:val="auto"/>
          <w:spacing w:val="-1"/>
          <w:sz w:val="28"/>
          <w:szCs w:val="28"/>
          <w:lang w:eastAsia="zh-CN"/>
        </w:rPr>
        <w:t>（</w:t>
      </w:r>
      <w:r>
        <w:rPr>
          <w:rFonts w:hint="eastAsia"/>
          <w:color w:val="auto"/>
          <w:spacing w:val="-1"/>
          <w:sz w:val="28"/>
          <w:szCs w:val="28"/>
          <w:lang w:eastAsia="zh-CN"/>
        </w:rPr>
        <w:t>附件3，含领队、教练和队员签名及学院盖章，</w:t>
      </w:r>
      <w:r>
        <w:rPr>
          <w:rFonts w:hint="eastAsia"/>
          <w:color w:val="auto"/>
          <w:spacing w:val="-1"/>
          <w:sz w:val="28"/>
          <w:szCs w:val="28"/>
          <w:lang w:val="en-US" w:eastAsia="zh-CN"/>
        </w:rPr>
        <w:t>扫描或拍照</w:t>
      </w:r>
      <w:r>
        <w:rPr>
          <w:color w:val="auto"/>
          <w:spacing w:val="-1"/>
          <w:sz w:val="28"/>
          <w:szCs w:val="28"/>
          <w:lang w:eastAsia="zh-CN"/>
        </w:rPr>
        <w:t>）</w:t>
      </w:r>
    </w:p>
    <w:p w14:paraId="7BB49526">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56" w:firstLineChars="200"/>
        <w:textAlignment w:val="baseline"/>
        <w:rPr>
          <w:rFonts w:hint="eastAsia"/>
          <w:color w:val="auto"/>
          <w:spacing w:val="-1"/>
          <w:sz w:val="28"/>
          <w:szCs w:val="28"/>
          <w:lang w:eastAsia="zh-CN"/>
        </w:rPr>
      </w:pPr>
      <w:r>
        <w:rPr>
          <w:rFonts w:hint="eastAsia"/>
          <w:color w:val="auto"/>
          <w:spacing w:val="-1"/>
          <w:sz w:val="28"/>
          <w:szCs w:val="28"/>
          <w:lang w:eastAsia="zh-CN"/>
        </w:rPr>
        <w:t>5.参赛承诺书（附件4，需签名盖章，</w:t>
      </w:r>
      <w:r>
        <w:rPr>
          <w:rFonts w:hint="eastAsia"/>
          <w:color w:val="auto"/>
          <w:spacing w:val="-1"/>
          <w:sz w:val="28"/>
          <w:szCs w:val="28"/>
          <w:lang w:val="en-US" w:eastAsia="zh-CN"/>
        </w:rPr>
        <w:t>扫描或拍照</w:t>
      </w:r>
      <w:r>
        <w:rPr>
          <w:rFonts w:hint="eastAsia"/>
          <w:color w:val="auto"/>
          <w:spacing w:val="-1"/>
          <w:sz w:val="28"/>
          <w:szCs w:val="28"/>
          <w:lang w:eastAsia="zh-CN"/>
        </w:rPr>
        <w:t>）</w:t>
      </w:r>
    </w:p>
    <w:p w14:paraId="330D64F3">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556" w:firstLineChars="200"/>
        <w:textAlignment w:val="baseline"/>
        <w:rPr>
          <w:rFonts w:hint="eastAsia"/>
          <w:color w:val="auto"/>
          <w:spacing w:val="-1"/>
          <w:sz w:val="28"/>
          <w:szCs w:val="28"/>
          <w:lang w:eastAsia="zh-CN"/>
        </w:rPr>
      </w:pPr>
      <w:r>
        <w:rPr>
          <w:rFonts w:hint="eastAsia"/>
          <w:color w:val="auto"/>
          <w:spacing w:val="-1"/>
          <w:sz w:val="28"/>
          <w:szCs w:val="28"/>
          <w:lang w:eastAsia="zh-CN"/>
        </w:rPr>
        <w:t>6.</w:t>
      </w:r>
      <w:r>
        <w:rPr>
          <w:color w:val="auto"/>
          <w:spacing w:val="-1"/>
          <w:sz w:val="28"/>
          <w:szCs w:val="28"/>
          <w:lang w:eastAsia="zh-CN"/>
        </w:rPr>
        <w:t>所有参赛运动员身份证明文档一份（在校生提供</w:t>
      </w:r>
      <w:r>
        <w:rPr>
          <w:rFonts w:hint="eastAsia"/>
          <w:color w:val="auto"/>
          <w:spacing w:val="-1"/>
          <w:sz w:val="28"/>
          <w:szCs w:val="28"/>
          <w:lang w:eastAsia="zh-CN"/>
        </w:rPr>
        <w:t>含本人照片的</w:t>
      </w:r>
      <w:r>
        <w:rPr>
          <w:color w:val="auto"/>
          <w:spacing w:val="-1"/>
          <w:sz w:val="28"/>
          <w:szCs w:val="28"/>
          <w:lang w:eastAsia="zh-CN"/>
        </w:rPr>
        <w:t>学生证照片，校友提供</w:t>
      </w:r>
      <w:r>
        <w:rPr>
          <w:rFonts w:hint="eastAsia"/>
          <w:color w:val="auto"/>
          <w:spacing w:val="-1"/>
          <w:sz w:val="28"/>
          <w:szCs w:val="28"/>
          <w:lang w:eastAsia="zh-CN"/>
        </w:rPr>
        <w:t>含本人照片的</w:t>
      </w:r>
      <w:r>
        <w:rPr>
          <w:color w:val="auto"/>
          <w:spacing w:val="-1"/>
          <w:sz w:val="28"/>
          <w:szCs w:val="28"/>
          <w:lang w:eastAsia="zh-CN"/>
        </w:rPr>
        <w:t>毕业证</w:t>
      </w:r>
      <w:r>
        <w:rPr>
          <w:rFonts w:hint="eastAsia"/>
          <w:color w:val="auto"/>
          <w:spacing w:val="-1"/>
          <w:sz w:val="28"/>
          <w:szCs w:val="28"/>
          <w:lang w:eastAsia="zh-CN"/>
        </w:rPr>
        <w:t>或学信网证明</w:t>
      </w:r>
      <w:r>
        <w:rPr>
          <w:color w:val="auto"/>
          <w:spacing w:val="-1"/>
          <w:sz w:val="28"/>
          <w:szCs w:val="28"/>
          <w:lang w:eastAsia="zh-CN"/>
        </w:rPr>
        <w:t>，证明图片按报名表顺序排列</w:t>
      </w:r>
      <w:r>
        <w:rPr>
          <w:rFonts w:hint="eastAsia"/>
          <w:color w:val="auto"/>
          <w:spacing w:val="-1"/>
          <w:sz w:val="28"/>
          <w:szCs w:val="28"/>
          <w:lang w:eastAsia="zh-CN"/>
        </w:rPr>
        <w:t>放入</w:t>
      </w:r>
      <w:r>
        <w:rPr>
          <w:color w:val="auto"/>
          <w:spacing w:val="-1"/>
          <w:sz w:val="28"/>
          <w:szCs w:val="28"/>
          <w:lang w:eastAsia="zh-CN"/>
        </w:rPr>
        <w:t>WORD</w:t>
      </w:r>
      <w:r>
        <w:rPr>
          <w:rFonts w:hint="eastAsia"/>
          <w:color w:val="auto"/>
          <w:spacing w:val="-1"/>
          <w:sz w:val="28"/>
          <w:szCs w:val="28"/>
          <w:lang w:eastAsia="zh-CN"/>
        </w:rPr>
        <w:t>文档</w:t>
      </w:r>
      <w:r>
        <w:rPr>
          <w:color w:val="auto"/>
          <w:spacing w:val="-1"/>
          <w:sz w:val="28"/>
          <w:szCs w:val="28"/>
          <w:lang w:eastAsia="zh-CN"/>
        </w:rPr>
        <w:t>，</w:t>
      </w:r>
      <w:r>
        <w:rPr>
          <w:rFonts w:hint="eastAsia"/>
          <w:color w:val="auto"/>
          <w:spacing w:val="-1"/>
          <w:sz w:val="28"/>
          <w:szCs w:val="28"/>
          <w:lang w:eastAsia="zh-CN"/>
        </w:rPr>
        <w:t>校园卡无效</w:t>
      </w:r>
      <w:r>
        <w:rPr>
          <w:color w:val="auto"/>
          <w:spacing w:val="-1"/>
          <w:sz w:val="28"/>
          <w:szCs w:val="28"/>
          <w:lang w:eastAsia="zh-CN"/>
        </w:rPr>
        <w:t>）</w:t>
      </w:r>
    </w:p>
    <w:p w14:paraId="3B7C3D57">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w:t>
      </w:r>
      <w:r>
        <w:rPr>
          <w:rFonts w:hint="eastAsia"/>
          <w:color w:val="auto"/>
          <w:spacing w:val="-1"/>
          <w:sz w:val="28"/>
          <w:szCs w:val="28"/>
          <w:lang w:eastAsia="zh-CN"/>
        </w:rPr>
        <w:t>二</w:t>
      </w:r>
      <w:r>
        <w:rPr>
          <w:color w:val="auto"/>
          <w:spacing w:val="-1"/>
          <w:sz w:val="28"/>
          <w:szCs w:val="28"/>
          <w:lang w:eastAsia="zh-CN"/>
        </w:rPr>
        <w:t>）</w:t>
      </w:r>
      <w:r>
        <w:rPr>
          <w:rFonts w:hint="eastAsia"/>
          <w:color w:val="auto"/>
          <w:spacing w:val="-1"/>
          <w:sz w:val="28"/>
          <w:szCs w:val="28"/>
          <w:lang w:eastAsia="zh-CN"/>
        </w:rPr>
        <w:t>报名办法：</w:t>
      </w:r>
    </w:p>
    <w:p w14:paraId="284A0FAB">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1.</w:t>
      </w:r>
      <w:r>
        <w:rPr>
          <w:rFonts w:hint="eastAsia"/>
          <w:color w:val="auto"/>
          <w:spacing w:val="-1"/>
          <w:sz w:val="28"/>
          <w:szCs w:val="28"/>
          <w:lang w:eastAsia="zh-CN"/>
        </w:rPr>
        <w:t>各学院只能派一支队伍参加比赛，学院应对运动员资格认真审查并负责，确保</w:t>
      </w:r>
      <w:r>
        <w:rPr>
          <w:color w:val="auto"/>
          <w:spacing w:val="-1"/>
          <w:sz w:val="28"/>
          <w:szCs w:val="28"/>
          <w:lang w:eastAsia="zh-CN"/>
        </w:rPr>
        <w:t>报名信息真实有效，</w:t>
      </w:r>
      <w:r>
        <w:rPr>
          <w:rFonts w:hint="eastAsia"/>
          <w:color w:val="auto"/>
          <w:spacing w:val="-1"/>
          <w:sz w:val="28"/>
          <w:szCs w:val="28"/>
          <w:lang w:eastAsia="zh-CN"/>
        </w:rPr>
        <w:t>杜绝违反规定、弄虚作假等行为，</w:t>
      </w:r>
      <w:r>
        <w:rPr>
          <w:color w:val="auto"/>
          <w:spacing w:val="-1"/>
          <w:sz w:val="28"/>
          <w:szCs w:val="28"/>
          <w:lang w:eastAsia="zh-CN"/>
        </w:rPr>
        <w:t>一经发现取消队伍参赛资格。</w:t>
      </w:r>
    </w:p>
    <w:p w14:paraId="596DBBFD">
      <w:pPr>
        <w:spacing w:line="360" w:lineRule="auto"/>
        <w:ind w:firstLine="556" w:firstLineChars="200"/>
        <w:outlineLvl w:val="3"/>
        <w:rPr>
          <w:rFonts w:cs="宋体"/>
          <w:color w:val="auto"/>
          <w:spacing w:val="-1"/>
          <w:sz w:val="28"/>
          <w:szCs w:val="28"/>
          <w:lang w:eastAsia="zh-CN"/>
        </w:rPr>
      </w:pPr>
      <w:r>
        <w:rPr>
          <w:rFonts w:ascii="宋体" w:hAnsi="宋体" w:eastAsia="宋体" w:cs="宋体"/>
          <w:color w:val="auto"/>
          <w:spacing w:val="-1"/>
          <w:sz w:val="28"/>
          <w:szCs w:val="28"/>
          <w:lang w:eastAsia="zh-CN"/>
        </w:rPr>
        <w:t>2.</w:t>
      </w:r>
      <w:r>
        <w:rPr>
          <w:rFonts w:hint="eastAsia" w:cs="宋体"/>
          <w:color w:val="auto"/>
          <w:spacing w:val="-1"/>
          <w:sz w:val="28"/>
          <w:szCs w:val="28"/>
          <w:lang w:eastAsia="zh-CN"/>
        </w:rPr>
        <w:t>报名每队可报运动员大名单26名，领队1名</w:t>
      </w:r>
      <w:r>
        <w:rPr>
          <w:rFonts w:hint="eastAsia" w:ascii="宋体" w:hAnsi="宋体" w:eastAsia="宋体" w:cs="宋体"/>
          <w:color w:val="auto"/>
          <w:spacing w:val="-1"/>
          <w:sz w:val="28"/>
          <w:szCs w:val="28"/>
          <w:lang w:eastAsia="zh-CN"/>
        </w:rPr>
        <w:t>（建议有条件的学院由教师担任）</w:t>
      </w:r>
      <w:r>
        <w:rPr>
          <w:rFonts w:hint="eastAsia" w:cs="宋体"/>
          <w:color w:val="auto"/>
          <w:spacing w:val="-1"/>
          <w:sz w:val="28"/>
          <w:szCs w:val="28"/>
          <w:lang w:eastAsia="zh-CN"/>
        </w:rPr>
        <w:t>，教练1-2名，工作人员1名，运动员26人大名单一经上报，不得更改、替换。</w:t>
      </w:r>
    </w:p>
    <w:p w14:paraId="2C0A45AF">
      <w:pPr>
        <w:spacing w:line="360" w:lineRule="auto"/>
        <w:ind w:firstLine="538" w:firstLineChars="200"/>
        <w:outlineLvl w:val="3"/>
        <w:rPr>
          <w:rFonts w:hint="eastAsia" w:ascii="黑体" w:hAnsi="黑体" w:eastAsia="黑体" w:cs="黑体"/>
          <w:b/>
          <w:bCs/>
          <w:color w:val="auto"/>
          <w:spacing w:val="-6"/>
          <w:sz w:val="28"/>
          <w:szCs w:val="28"/>
          <w:lang w:eastAsia="zh-CN"/>
        </w:rPr>
      </w:pPr>
      <w:r>
        <w:rPr>
          <w:rFonts w:hint="eastAsia" w:ascii="黑体" w:hAnsi="黑体" w:eastAsia="黑体" w:cs="黑体"/>
          <w:b/>
          <w:bCs/>
          <w:color w:val="auto"/>
          <w:spacing w:val="-6"/>
          <w:sz w:val="28"/>
          <w:szCs w:val="28"/>
          <w:lang w:eastAsia="zh-CN"/>
        </w:rPr>
        <w:t>九、竞赛办法</w:t>
      </w:r>
    </w:p>
    <w:p w14:paraId="2120028C">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（一）竞赛办法</w:t>
      </w:r>
    </w:p>
    <w:p w14:paraId="640E82A2">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本届赛事采用</w:t>
      </w:r>
      <w:r>
        <w:rPr>
          <w:rFonts w:hint="eastAsia"/>
          <w:color w:val="auto"/>
          <w:spacing w:val="-1"/>
          <w:sz w:val="28"/>
          <w:szCs w:val="28"/>
          <w:lang w:eastAsia="zh-CN"/>
        </w:rPr>
        <w:t>第一阶段分</w:t>
      </w:r>
      <w:r>
        <w:rPr>
          <w:color w:val="auto"/>
          <w:spacing w:val="-1"/>
          <w:sz w:val="28"/>
          <w:szCs w:val="28"/>
          <w:lang w:eastAsia="zh-CN"/>
        </w:rPr>
        <w:t>组单循环</w:t>
      </w:r>
      <w:r>
        <w:rPr>
          <w:rFonts w:hint="eastAsia"/>
          <w:color w:val="auto"/>
          <w:spacing w:val="-1"/>
          <w:sz w:val="28"/>
          <w:szCs w:val="28"/>
          <w:lang w:val="en-US" w:eastAsia="zh-CN"/>
        </w:rPr>
        <w:t>赛</w:t>
      </w:r>
      <w:r>
        <w:rPr>
          <w:rFonts w:hint="eastAsia"/>
          <w:color w:val="auto"/>
          <w:spacing w:val="-1"/>
          <w:sz w:val="28"/>
          <w:szCs w:val="28"/>
          <w:lang w:eastAsia="zh-CN"/>
        </w:rPr>
        <w:t>加第二阶段</w:t>
      </w:r>
      <w:r>
        <w:rPr>
          <w:color w:val="auto"/>
          <w:spacing w:val="-1"/>
          <w:sz w:val="28"/>
          <w:szCs w:val="28"/>
          <w:lang w:eastAsia="zh-CN"/>
        </w:rPr>
        <w:t>淘汰</w:t>
      </w:r>
      <w:r>
        <w:rPr>
          <w:rFonts w:hint="eastAsia"/>
          <w:color w:val="auto"/>
          <w:spacing w:val="-1"/>
          <w:sz w:val="28"/>
          <w:szCs w:val="28"/>
          <w:lang w:val="en-US" w:eastAsia="zh-CN"/>
        </w:rPr>
        <w:t>赛</w:t>
      </w:r>
      <w:r>
        <w:rPr>
          <w:color w:val="auto"/>
          <w:spacing w:val="-1"/>
          <w:sz w:val="28"/>
          <w:szCs w:val="28"/>
          <w:lang w:eastAsia="zh-CN"/>
        </w:rPr>
        <w:t>赛制。</w:t>
      </w:r>
    </w:p>
    <w:p w14:paraId="1BB66F86">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（二）分组方式</w:t>
      </w:r>
    </w:p>
    <w:p w14:paraId="1059A9E4">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根据上届“商大杯”成绩对前八名球队进行分档后，</w:t>
      </w:r>
      <w:r>
        <w:rPr>
          <w:color w:val="auto"/>
          <w:spacing w:val="-1"/>
          <w:sz w:val="28"/>
          <w:szCs w:val="28"/>
          <w:lang w:eastAsia="zh-CN"/>
        </w:rPr>
        <w:t>所有14—16支参赛队伍通过随机抽签方式分为A、B</w:t>
      </w:r>
      <w:r>
        <w:rPr>
          <w:rFonts w:hint="eastAsia"/>
          <w:color w:val="auto"/>
          <w:spacing w:val="-1"/>
          <w:sz w:val="28"/>
          <w:szCs w:val="28"/>
          <w:lang w:eastAsia="zh-CN"/>
        </w:rPr>
        <w:t>、</w:t>
      </w:r>
      <w:r>
        <w:rPr>
          <w:color w:val="auto"/>
          <w:spacing w:val="-1"/>
          <w:sz w:val="28"/>
          <w:szCs w:val="28"/>
          <w:lang w:eastAsia="zh-CN"/>
        </w:rPr>
        <w:t>C</w:t>
      </w:r>
      <w:r>
        <w:rPr>
          <w:rFonts w:hint="eastAsia"/>
          <w:color w:val="auto"/>
          <w:spacing w:val="-1"/>
          <w:sz w:val="28"/>
          <w:szCs w:val="28"/>
          <w:lang w:eastAsia="zh-CN"/>
        </w:rPr>
        <w:t>、</w:t>
      </w:r>
      <w:r>
        <w:rPr>
          <w:color w:val="auto"/>
          <w:spacing w:val="-1"/>
          <w:sz w:val="28"/>
          <w:szCs w:val="28"/>
          <w:lang w:eastAsia="zh-CN"/>
        </w:rPr>
        <w:t>D</w:t>
      </w:r>
      <w:r>
        <w:rPr>
          <w:rFonts w:hint="eastAsia"/>
          <w:color w:val="auto"/>
          <w:spacing w:val="-1"/>
          <w:sz w:val="28"/>
          <w:szCs w:val="28"/>
          <w:lang w:eastAsia="zh-CN"/>
        </w:rPr>
        <w:t>四</w:t>
      </w:r>
      <w:r>
        <w:rPr>
          <w:color w:val="auto"/>
          <w:spacing w:val="-1"/>
          <w:sz w:val="28"/>
          <w:szCs w:val="28"/>
          <w:lang w:eastAsia="zh-CN"/>
        </w:rPr>
        <w:t>个小组</w:t>
      </w:r>
      <w:r>
        <w:rPr>
          <w:rFonts w:hint="eastAsia"/>
          <w:color w:val="auto"/>
          <w:spacing w:val="-1"/>
          <w:sz w:val="28"/>
          <w:szCs w:val="28"/>
          <w:lang w:eastAsia="zh-CN"/>
        </w:rPr>
        <w:t>。</w:t>
      </w:r>
    </w:p>
    <w:p w14:paraId="24228EEF">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（三）决定名次办法</w:t>
      </w:r>
    </w:p>
    <w:p w14:paraId="5CD23E57">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第一阶段：小组单循环赛</w:t>
      </w:r>
    </w:p>
    <w:p w14:paraId="08AE6F71">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1.小组赛赛制：单循环，组内每队与其他所有队伍比赛一次。</w:t>
      </w:r>
    </w:p>
    <w:p w14:paraId="26F601BE">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2.小组赛</w:t>
      </w:r>
      <w:r>
        <w:rPr>
          <w:color w:val="auto"/>
          <w:spacing w:val="-1"/>
          <w:sz w:val="28"/>
          <w:szCs w:val="28"/>
          <w:lang w:eastAsia="zh-CN"/>
        </w:rPr>
        <w:t>积分规则：胜一场积3分，平一场积1分，负一场积0分。按积分高低进行排名，</w:t>
      </w:r>
      <w:r>
        <w:rPr>
          <w:rFonts w:hint="eastAsia"/>
          <w:color w:val="auto"/>
          <w:spacing w:val="-1"/>
          <w:sz w:val="28"/>
          <w:szCs w:val="28"/>
          <w:lang w:eastAsia="zh-CN"/>
        </w:rPr>
        <w:t>如遇两队或两队以上积分相等，依下列顺序排列名次：（</w:t>
      </w:r>
      <w:r>
        <w:rPr>
          <w:color w:val="auto"/>
          <w:spacing w:val="-1"/>
          <w:sz w:val="28"/>
          <w:szCs w:val="28"/>
          <w:lang w:eastAsia="zh-CN"/>
        </w:rPr>
        <w:t>1</w:t>
      </w:r>
      <w:r>
        <w:rPr>
          <w:rFonts w:hint="eastAsia"/>
          <w:color w:val="auto"/>
          <w:spacing w:val="-1"/>
          <w:sz w:val="28"/>
          <w:szCs w:val="28"/>
          <w:lang w:eastAsia="zh-CN"/>
        </w:rPr>
        <w:t>）积分相等队之间相互比赛积分多者，名次列前；（</w:t>
      </w:r>
      <w:r>
        <w:rPr>
          <w:color w:val="auto"/>
          <w:spacing w:val="-1"/>
          <w:sz w:val="28"/>
          <w:szCs w:val="28"/>
          <w:lang w:eastAsia="zh-CN"/>
        </w:rPr>
        <w:t>2</w:t>
      </w:r>
      <w:r>
        <w:rPr>
          <w:rFonts w:hint="eastAsia"/>
          <w:color w:val="auto"/>
          <w:spacing w:val="-1"/>
          <w:sz w:val="28"/>
          <w:szCs w:val="28"/>
          <w:lang w:eastAsia="zh-CN"/>
        </w:rPr>
        <w:t>）积分相等队之间相互比赛净胜球多者，名次列前；（</w:t>
      </w:r>
      <w:r>
        <w:rPr>
          <w:color w:val="auto"/>
          <w:spacing w:val="-1"/>
          <w:sz w:val="28"/>
          <w:szCs w:val="28"/>
          <w:lang w:eastAsia="zh-CN"/>
        </w:rPr>
        <w:t>3</w:t>
      </w:r>
      <w:r>
        <w:rPr>
          <w:rFonts w:hint="eastAsia"/>
          <w:color w:val="auto"/>
          <w:spacing w:val="-1"/>
          <w:sz w:val="28"/>
          <w:szCs w:val="28"/>
          <w:lang w:eastAsia="zh-CN"/>
        </w:rPr>
        <w:t>）积分相等队之间相互比赛进球多者，名次列前；（</w:t>
      </w:r>
      <w:r>
        <w:rPr>
          <w:color w:val="auto"/>
          <w:spacing w:val="-1"/>
          <w:sz w:val="28"/>
          <w:szCs w:val="28"/>
          <w:lang w:eastAsia="zh-CN"/>
        </w:rPr>
        <w:t>4</w:t>
      </w:r>
      <w:r>
        <w:rPr>
          <w:rFonts w:hint="eastAsia"/>
          <w:color w:val="auto"/>
          <w:spacing w:val="-1"/>
          <w:sz w:val="28"/>
          <w:szCs w:val="28"/>
          <w:lang w:eastAsia="zh-CN"/>
        </w:rPr>
        <w:t>）积分相等队在全部比赛中净胜球多者，名次列前；（</w:t>
      </w:r>
      <w:r>
        <w:rPr>
          <w:color w:val="auto"/>
          <w:spacing w:val="-1"/>
          <w:sz w:val="28"/>
          <w:szCs w:val="28"/>
          <w:lang w:eastAsia="zh-CN"/>
        </w:rPr>
        <w:t>5</w:t>
      </w:r>
      <w:r>
        <w:rPr>
          <w:rFonts w:hint="eastAsia"/>
          <w:color w:val="auto"/>
          <w:spacing w:val="-1"/>
          <w:sz w:val="28"/>
          <w:szCs w:val="28"/>
          <w:lang w:eastAsia="zh-CN"/>
        </w:rPr>
        <w:t>）积分相等队在全部比赛中进球数多者，名次列前；（</w:t>
      </w:r>
      <w:r>
        <w:rPr>
          <w:color w:val="auto"/>
          <w:spacing w:val="-1"/>
          <w:sz w:val="28"/>
          <w:szCs w:val="28"/>
          <w:lang w:eastAsia="zh-CN"/>
        </w:rPr>
        <w:t>6</w:t>
      </w:r>
      <w:r>
        <w:rPr>
          <w:rFonts w:hint="eastAsia"/>
          <w:color w:val="auto"/>
          <w:spacing w:val="-1"/>
          <w:sz w:val="28"/>
          <w:szCs w:val="28"/>
          <w:lang w:eastAsia="zh-CN"/>
        </w:rPr>
        <w:t>）积分相等队在全部比赛中公平竞赛积分高者，名次列前（一张黄牌减1分，两黄变一红减3分，直接被出示红牌减4分，一张黄牌加一张直接红牌减5分）;（</w:t>
      </w:r>
      <w:r>
        <w:rPr>
          <w:color w:val="auto"/>
          <w:spacing w:val="-1"/>
          <w:sz w:val="28"/>
          <w:szCs w:val="28"/>
          <w:lang w:eastAsia="zh-CN"/>
        </w:rPr>
        <w:t>7</w:t>
      </w:r>
      <w:r>
        <w:rPr>
          <w:rFonts w:hint="eastAsia"/>
          <w:color w:val="auto"/>
          <w:spacing w:val="-1"/>
          <w:sz w:val="28"/>
          <w:szCs w:val="28"/>
          <w:lang w:eastAsia="zh-CN"/>
        </w:rPr>
        <w:t>）以抽签的办法决定名次。</w:t>
      </w:r>
    </w:p>
    <w:p w14:paraId="46AD98A2">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3</w:t>
      </w:r>
      <w:r>
        <w:rPr>
          <w:color w:val="auto"/>
          <w:spacing w:val="-1"/>
          <w:sz w:val="28"/>
          <w:szCs w:val="28"/>
          <w:lang w:eastAsia="zh-CN"/>
        </w:rPr>
        <w:t>.小组前</w:t>
      </w:r>
      <w:r>
        <w:rPr>
          <w:rFonts w:hint="eastAsia"/>
          <w:color w:val="auto"/>
          <w:spacing w:val="-1"/>
          <w:sz w:val="28"/>
          <w:szCs w:val="28"/>
          <w:lang w:eastAsia="zh-CN"/>
        </w:rPr>
        <w:t>2</w:t>
      </w:r>
      <w:r>
        <w:rPr>
          <w:color w:val="auto"/>
          <w:spacing w:val="-1"/>
          <w:sz w:val="28"/>
          <w:szCs w:val="28"/>
          <w:lang w:eastAsia="zh-CN"/>
        </w:rPr>
        <w:t>名晋级第二阶段交叉淘汰赛，小组后几名队伍完成全部小组赛后止步，不参与后续淘汰赛。</w:t>
      </w:r>
    </w:p>
    <w:p w14:paraId="0CC56B0D">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第二阶段：交叉淘汰赛</w:t>
      </w:r>
    </w:p>
    <w:p w14:paraId="0CA8904B">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1.晋级队伍：</w:t>
      </w:r>
      <w:r>
        <w:rPr>
          <w:rFonts w:hint="eastAsia"/>
          <w:color w:val="auto"/>
          <w:spacing w:val="-1"/>
          <w:sz w:val="28"/>
          <w:szCs w:val="28"/>
          <w:lang w:eastAsia="zh-CN"/>
        </w:rPr>
        <w:t>各小组</w:t>
      </w:r>
      <w:r>
        <w:rPr>
          <w:color w:val="auto"/>
          <w:spacing w:val="-1"/>
          <w:sz w:val="28"/>
          <w:szCs w:val="28"/>
          <w:lang w:eastAsia="zh-CN"/>
        </w:rPr>
        <w:t>前</w:t>
      </w:r>
      <w:r>
        <w:rPr>
          <w:rFonts w:hint="eastAsia"/>
          <w:color w:val="auto"/>
          <w:spacing w:val="-1"/>
          <w:sz w:val="28"/>
          <w:szCs w:val="28"/>
          <w:lang w:eastAsia="zh-CN"/>
        </w:rPr>
        <w:t>2</w:t>
      </w:r>
      <w:r>
        <w:rPr>
          <w:color w:val="auto"/>
          <w:spacing w:val="-1"/>
          <w:sz w:val="28"/>
          <w:szCs w:val="28"/>
          <w:lang w:eastAsia="zh-CN"/>
        </w:rPr>
        <w:t>名</w:t>
      </w:r>
      <w:r>
        <w:rPr>
          <w:rFonts w:hint="eastAsia"/>
          <w:color w:val="auto"/>
          <w:spacing w:val="-1"/>
          <w:sz w:val="28"/>
          <w:szCs w:val="28"/>
          <w:lang w:eastAsia="zh-CN"/>
        </w:rPr>
        <w:t>（</w:t>
      </w:r>
      <w:r>
        <w:rPr>
          <w:color w:val="auto"/>
          <w:spacing w:val="-1"/>
          <w:sz w:val="28"/>
          <w:szCs w:val="28"/>
          <w:lang w:eastAsia="zh-CN"/>
        </w:rPr>
        <w:t>共8支队伍</w:t>
      </w:r>
      <w:r>
        <w:rPr>
          <w:rFonts w:hint="eastAsia"/>
          <w:color w:val="auto"/>
          <w:spacing w:val="-1"/>
          <w:sz w:val="28"/>
          <w:szCs w:val="28"/>
          <w:lang w:eastAsia="zh-CN"/>
        </w:rPr>
        <w:t>）晋级淘汰赛</w:t>
      </w:r>
      <w:r>
        <w:rPr>
          <w:color w:val="auto"/>
          <w:spacing w:val="-1"/>
          <w:sz w:val="28"/>
          <w:szCs w:val="28"/>
          <w:lang w:eastAsia="zh-CN"/>
        </w:rPr>
        <w:t>。</w:t>
      </w:r>
    </w:p>
    <w:p w14:paraId="39B4340F">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2.交叉对阵规则：</w:t>
      </w:r>
      <w:r>
        <w:rPr>
          <w:rFonts w:hint="eastAsia"/>
          <w:color w:val="auto"/>
          <w:spacing w:val="-1"/>
          <w:sz w:val="28"/>
          <w:szCs w:val="28"/>
          <w:lang w:eastAsia="zh-CN"/>
        </w:rPr>
        <w:t>根据赛程进行交叉对阵</w:t>
      </w:r>
      <w:r>
        <w:rPr>
          <w:color w:val="auto"/>
          <w:spacing w:val="-1"/>
          <w:sz w:val="28"/>
          <w:szCs w:val="28"/>
          <w:lang w:eastAsia="zh-CN"/>
        </w:rPr>
        <w:t>。</w:t>
      </w:r>
    </w:p>
    <w:p w14:paraId="513E00BC">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3.比赛赛制：淘汰赛阶段均为单场决胜制，</w:t>
      </w:r>
      <w:r>
        <w:rPr>
          <w:rFonts w:hint="eastAsia"/>
          <w:color w:val="auto"/>
          <w:spacing w:val="-1"/>
          <w:sz w:val="28"/>
          <w:szCs w:val="28"/>
          <w:lang w:eastAsia="zh-CN"/>
        </w:rPr>
        <w:t>淘汰赛首轮</w:t>
      </w:r>
      <w:r>
        <w:rPr>
          <w:color w:val="auto"/>
          <w:spacing w:val="-1"/>
          <w:sz w:val="28"/>
          <w:szCs w:val="28"/>
          <w:lang w:eastAsia="zh-CN"/>
        </w:rPr>
        <w:t>胜者晋级四强，负者淘汰；四强队伍继续进行半决赛、决赛，半决赛负者进行季军争夺战，胜者进入决赛决出冠亚军。</w:t>
      </w:r>
    </w:p>
    <w:p w14:paraId="52AF0B9B">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4.决赛将举办冠军盛典、颁奖仪式。</w:t>
      </w:r>
    </w:p>
    <w:p w14:paraId="205D14F3">
      <w:pPr>
        <w:spacing w:line="360" w:lineRule="auto"/>
        <w:ind w:firstLine="538" w:firstLineChars="200"/>
        <w:outlineLvl w:val="3"/>
        <w:rPr>
          <w:rFonts w:hint="eastAsia" w:ascii="黑体" w:hAnsi="黑体" w:eastAsia="黑体" w:cs="黑体"/>
          <w:b/>
          <w:bCs/>
          <w:color w:val="auto"/>
          <w:spacing w:val="-6"/>
          <w:sz w:val="28"/>
          <w:szCs w:val="28"/>
          <w:lang w:eastAsia="zh-CN"/>
        </w:rPr>
      </w:pPr>
      <w:r>
        <w:rPr>
          <w:rFonts w:hint="eastAsia" w:ascii="黑体" w:hAnsi="黑体" w:eastAsia="黑体" w:cs="黑体"/>
          <w:b/>
          <w:bCs/>
          <w:color w:val="auto"/>
          <w:spacing w:val="-6"/>
          <w:sz w:val="28"/>
          <w:szCs w:val="28"/>
          <w:lang w:eastAsia="zh-CN"/>
        </w:rPr>
        <w:t>十、竞赛规则及相关规定</w:t>
      </w:r>
    </w:p>
    <w:p w14:paraId="2DF96760">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（一）本次赛事</w:t>
      </w:r>
      <w:r>
        <w:rPr>
          <w:rFonts w:hint="eastAsia"/>
          <w:color w:val="auto"/>
          <w:spacing w:val="-1"/>
          <w:sz w:val="28"/>
          <w:szCs w:val="28"/>
          <w:lang w:eastAsia="zh-CN"/>
        </w:rPr>
        <w:t>执行中国足协最新审定的IFAB《足球竞赛规则》</w:t>
      </w:r>
      <w:r>
        <w:rPr>
          <w:color w:val="auto"/>
          <w:spacing w:val="-1"/>
          <w:sz w:val="28"/>
          <w:szCs w:val="28"/>
          <w:lang w:eastAsia="zh-CN"/>
        </w:rPr>
        <w:t>，结合校园赛事实际情况进行适当调整。</w:t>
      </w:r>
    </w:p>
    <w:p w14:paraId="53FF9116">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（二）全场比赛均为90分钟，分为上下两个半场，各45分钟，中场休息15分钟；淘汰赛阶段若90分钟战平，</w:t>
      </w:r>
      <w:r>
        <w:rPr>
          <w:rFonts w:hint="eastAsia"/>
          <w:color w:val="auto"/>
          <w:spacing w:val="-1"/>
          <w:sz w:val="28"/>
          <w:szCs w:val="28"/>
          <w:lang w:eastAsia="zh-CN"/>
        </w:rPr>
        <w:t>直接点球决胜(5+1)。比赛用球为5号球。</w:t>
      </w:r>
    </w:p>
    <w:p w14:paraId="0E6DD036">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（三）队员上场要求</w:t>
      </w:r>
    </w:p>
    <w:p w14:paraId="66B0D82E">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1.</w:t>
      </w:r>
      <w:r>
        <w:rPr>
          <w:rFonts w:hint="eastAsia"/>
          <w:color w:val="auto"/>
          <w:spacing w:val="-1"/>
          <w:sz w:val="28"/>
          <w:szCs w:val="28"/>
          <w:lang w:eastAsia="zh-CN"/>
        </w:rPr>
        <w:t>每场比赛赛前提交20人比赛名单（必须是在报名表中的20人），比赛名单允许填报上场运动员11名，替补运动员9名，开赛后名单不得更改。比赛可替换9名队员），每场比赛换人次数不得超过三次，中场休息换人不计入次数。被替换下场的运动员不得重新被换上场。</w:t>
      </w:r>
    </w:p>
    <w:p w14:paraId="2100DCF1">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2.上场队员必须</w:t>
      </w:r>
      <w:r>
        <w:rPr>
          <w:rFonts w:hint="eastAsia"/>
          <w:color w:val="auto"/>
          <w:spacing w:val="-1"/>
          <w:sz w:val="28"/>
          <w:szCs w:val="28"/>
          <w:lang w:eastAsia="zh-CN"/>
        </w:rPr>
        <w:t>凭有效证件上场（学生证、身份证或护照，校园卡无效）</w:t>
      </w:r>
      <w:r>
        <w:rPr>
          <w:color w:val="auto"/>
          <w:spacing w:val="-1"/>
          <w:sz w:val="28"/>
          <w:szCs w:val="28"/>
          <w:lang w:eastAsia="zh-CN"/>
        </w:rPr>
        <w:t>，穿着统一队服（上衣、短裤、球袜），号码清晰，违者不得上场；</w:t>
      </w:r>
    </w:p>
    <w:p w14:paraId="3928CAAA">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3.严禁无参赛资格人员冒名顶替上场，一经发现，取消该队伍本场比赛成绩及后续参赛资格，判对方队伍获胜。</w:t>
      </w:r>
    </w:p>
    <w:p w14:paraId="6CF3AFAD">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（四）赛场纪律</w:t>
      </w:r>
    </w:p>
    <w:p w14:paraId="5BA76A78">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1.参赛队员须尊重裁判、对手、工作人员及观众，遵守赛场秩序，严禁出现辱骂、斗殴、恶意犯规等违规违纪行为；</w:t>
      </w:r>
    </w:p>
    <w:p w14:paraId="40AC69B7">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2.对裁判判罚有异议的，由领队或教练向赛事组委会申诉，严禁队员当场与裁判争执，否则按违纪处理；</w:t>
      </w:r>
    </w:p>
    <w:p w14:paraId="31606F71">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3.赛事组委会有权对违规队伍/队员进行警告、罚款、停赛、取消参赛资格等处罚。</w:t>
      </w:r>
    </w:p>
    <w:p w14:paraId="5BA01359">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（五）红黄牌规定</w:t>
      </w:r>
    </w:p>
    <w:p w14:paraId="27131A3F">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比赛期间，同一名运动员或球队官员：</w:t>
      </w:r>
    </w:p>
    <w:p w14:paraId="22E29F5B">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1.被出示黄牌累积两次，停赛一场；（同一场比赛因连续被出示两场黄牌而被出示红牌的，该两张黄牌不做累积）。</w:t>
      </w:r>
    </w:p>
    <w:p w14:paraId="6B082FF0">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2.同一赛会比赛期间第一次被直接出示红牌，停赛一场；第二次被直接出示红牌，终止该球员或球队官员该赛会剩余比赛资格。</w:t>
      </w:r>
    </w:p>
    <w:p w14:paraId="3423E7C6">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3.分阶段比赛，第一阶段小组赛一张黄牌不带入第二阶段（纪律处罚除外），涉及停赛的带入第二阶段。</w:t>
      </w:r>
    </w:p>
    <w:p w14:paraId="607F6BD2">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（六）在比赛中，如果某一队场上队员不足7名时，则本场比赛自然终止，视该队弃权，判对方3:0，则以当场实际比分为准，如果比分超出3:0，则按照当时实际比分。</w:t>
      </w:r>
    </w:p>
    <w:p w14:paraId="1A02145C">
      <w:pPr>
        <w:pStyle w:val="2"/>
        <w:spacing w:line="360" w:lineRule="auto"/>
        <w:ind w:firstLine="556" w:firstLineChars="200"/>
        <w:rPr>
          <w:rFonts w:hint="default"/>
          <w:color w:val="auto"/>
          <w:spacing w:val="-1"/>
          <w:sz w:val="28"/>
          <w:szCs w:val="28"/>
          <w:lang w:val="en-US" w:eastAsia="zh-CN"/>
        </w:rPr>
      </w:pPr>
      <w:r>
        <w:rPr>
          <w:rFonts w:hint="eastAsia"/>
          <w:color w:val="auto"/>
          <w:spacing w:val="-1"/>
          <w:sz w:val="28"/>
          <w:szCs w:val="28"/>
          <w:lang w:eastAsia="zh-CN"/>
        </w:rPr>
        <w:t>（七）每队必须备有</w:t>
      </w:r>
      <w:r>
        <w:rPr>
          <w:rFonts w:hint="eastAsia"/>
          <w:color w:val="auto"/>
          <w:spacing w:val="-1"/>
          <w:sz w:val="28"/>
          <w:szCs w:val="28"/>
          <w:lang w:val="en-US" w:eastAsia="zh-CN"/>
        </w:rPr>
        <w:t>一</w:t>
      </w:r>
      <w:r>
        <w:rPr>
          <w:rFonts w:hint="eastAsia"/>
          <w:color w:val="auto"/>
          <w:spacing w:val="-1"/>
          <w:sz w:val="28"/>
          <w:szCs w:val="28"/>
          <w:lang w:eastAsia="zh-CN"/>
        </w:rPr>
        <w:t>套统一比赛服装（包括球衣、球裤和球袜），</w:t>
      </w:r>
      <w:r>
        <w:rPr>
          <w:rFonts w:hint="eastAsia"/>
          <w:color w:val="auto"/>
          <w:spacing w:val="-1"/>
          <w:sz w:val="28"/>
          <w:szCs w:val="28"/>
          <w:lang w:val="en-US" w:eastAsia="zh-CN"/>
        </w:rPr>
        <w:t>有条件的可以配备一浅一深两套比赛服装</w:t>
      </w:r>
      <w:r>
        <w:rPr>
          <w:rFonts w:hint="eastAsia"/>
          <w:color w:val="auto"/>
          <w:spacing w:val="-1"/>
          <w:sz w:val="28"/>
          <w:szCs w:val="28"/>
          <w:lang w:eastAsia="zh-CN"/>
        </w:rPr>
        <w:t>；守门员的比赛服装、球袜颜色须与本队队员服装、球袜有明显区别；上场的号码后背25厘米左右，上衣胸前与短裤左腿正面10厘米左右，号码颜色必须与服装颜色有明显区别；比赛队员的姓名、号码必须与报名单相符，一名队员只能有一个号码，否则不得上场比赛；无号、零号和重号不得上场比赛；场上队长必须自备6厘米宽与上衣颜色有明显区别的袖标；上场队员足球鞋为皮面胶钉鞋或碎钉鞋；必须穿足球袜、</w:t>
      </w:r>
      <w:r>
        <w:rPr>
          <w:rFonts w:hint="eastAsia"/>
          <w:color w:val="auto"/>
          <w:spacing w:val="-1"/>
          <w:sz w:val="28"/>
          <w:szCs w:val="28"/>
          <w:lang w:val="en-US" w:eastAsia="zh-CN"/>
        </w:rPr>
        <w:t>佩戴</w:t>
      </w:r>
      <w:r>
        <w:rPr>
          <w:rFonts w:hint="eastAsia"/>
          <w:color w:val="auto"/>
          <w:spacing w:val="-1"/>
          <w:sz w:val="28"/>
          <w:szCs w:val="28"/>
          <w:lang w:eastAsia="zh-CN"/>
        </w:rPr>
        <w:t>护腿板，护腿板须由合适材料制成、提供合理保护，并完全被球袜覆盖；比赛装备全队必须一致，违者不得上场。请各队准备区别本队队服颜色的替补背心9件，场下替补队员必须穿着替补背心。</w:t>
      </w:r>
      <w:r>
        <w:rPr>
          <w:rFonts w:hint="eastAsia"/>
          <w:color w:val="auto"/>
          <w:spacing w:val="-1"/>
          <w:sz w:val="28"/>
          <w:szCs w:val="28"/>
          <w:lang w:val="en-US" w:eastAsia="zh-CN"/>
        </w:rPr>
        <w:t>比赛双方如球衣颜色冲突时，按赛程规定由客队更换分队服。</w:t>
      </w:r>
    </w:p>
    <w:p w14:paraId="3DF93BC4">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（八）如有不可抗拒的原因，须更改比赛时间，由组委会做出决定。比赛过程中因非伤病情况致使比赛中断达5分钟（裁判员宣布计时开始），将被视为罢赛。</w:t>
      </w:r>
    </w:p>
    <w:p w14:paraId="1D76AA11">
      <w:pPr>
        <w:pStyle w:val="2"/>
        <w:spacing w:line="360" w:lineRule="auto"/>
        <w:ind w:firstLine="556" w:firstLineChars="200"/>
        <w:rPr>
          <w:rFonts w:hint="eastAsia"/>
          <w:color w:val="auto"/>
          <w:spacing w:val="-1"/>
          <w:sz w:val="28"/>
          <w:szCs w:val="28"/>
          <w:lang w:eastAsia="zh-CN"/>
        </w:rPr>
      </w:pPr>
      <w:r>
        <w:rPr>
          <w:rFonts w:hint="eastAsia"/>
          <w:color w:val="auto"/>
          <w:spacing w:val="-1"/>
          <w:sz w:val="28"/>
          <w:szCs w:val="28"/>
          <w:lang w:eastAsia="zh-CN"/>
        </w:rPr>
        <w:t>（九）参赛运动员，均不得留怪异发型以及佩带任何饰物，纹身暴露在外不准参加比赛，否则均取消比赛资格。</w:t>
      </w:r>
    </w:p>
    <w:p w14:paraId="6C671C2C">
      <w:pPr>
        <w:spacing w:line="360" w:lineRule="auto"/>
        <w:ind w:firstLine="538" w:firstLineChars="200"/>
        <w:outlineLvl w:val="3"/>
        <w:rPr>
          <w:rFonts w:hint="eastAsia" w:ascii="黑体" w:hAnsi="黑体" w:eastAsia="黑体" w:cs="黑体"/>
          <w:b/>
          <w:bCs/>
          <w:color w:val="auto"/>
          <w:spacing w:val="-6"/>
          <w:sz w:val="28"/>
          <w:szCs w:val="28"/>
          <w:lang w:eastAsia="zh-CN"/>
        </w:rPr>
      </w:pPr>
      <w:r>
        <w:rPr>
          <w:rFonts w:hint="eastAsia" w:ascii="黑体" w:hAnsi="黑体" w:eastAsia="黑体" w:cs="黑体"/>
          <w:b/>
          <w:bCs/>
          <w:color w:val="auto"/>
          <w:spacing w:val="-6"/>
          <w:sz w:val="28"/>
          <w:szCs w:val="28"/>
          <w:lang w:eastAsia="zh-CN"/>
        </w:rPr>
        <w:t>十一、裁判与赛事保障</w:t>
      </w:r>
    </w:p>
    <w:p w14:paraId="4AB0C78F">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（一）裁判安排</w:t>
      </w:r>
    </w:p>
    <w:p w14:paraId="7AE49149">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本次赛事由赛事组委会聘请专业裁判团队执裁，裁判严格按照国际足联规则及赛事规程进行判罚，保证赛事公平公正。</w:t>
      </w:r>
    </w:p>
    <w:p w14:paraId="2DA6A3A5">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（二）赛事器材</w:t>
      </w:r>
    </w:p>
    <w:p w14:paraId="6CE0A9CF">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比赛用足球、分队背心等器材由浙江工商大学体育工作部提供，各队伍可自备符合要求的训练器材。</w:t>
      </w:r>
    </w:p>
    <w:p w14:paraId="01DF653C">
      <w:pPr>
        <w:spacing w:line="360" w:lineRule="auto"/>
        <w:ind w:firstLine="538" w:firstLineChars="200"/>
        <w:outlineLvl w:val="3"/>
        <w:rPr>
          <w:rFonts w:hint="eastAsia" w:ascii="黑体" w:hAnsi="黑体" w:eastAsia="黑体" w:cs="黑体"/>
          <w:b/>
          <w:bCs/>
          <w:color w:val="auto"/>
          <w:spacing w:val="-6"/>
          <w:sz w:val="28"/>
          <w:szCs w:val="28"/>
          <w:lang w:eastAsia="zh-CN"/>
        </w:rPr>
      </w:pPr>
      <w:r>
        <w:rPr>
          <w:rFonts w:hint="eastAsia" w:ascii="黑体" w:hAnsi="黑体" w:eastAsia="黑体" w:cs="黑体"/>
          <w:b/>
          <w:bCs/>
          <w:color w:val="auto"/>
          <w:spacing w:val="-6"/>
          <w:sz w:val="28"/>
          <w:szCs w:val="28"/>
          <w:lang w:eastAsia="zh-CN"/>
        </w:rPr>
        <w:t>十二、积分与奖项</w:t>
      </w:r>
    </w:p>
    <w:p w14:paraId="723B6C29">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（一）积分统计</w:t>
      </w:r>
    </w:p>
    <w:p w14:paraId="6CB15808">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赛事组委会安排专人负责各场次比赛积分统计，及时公布小组排名，确保积分统计准确、公开、透明。</w:t>
      </w:r>
    </w:p>
    <w:p w14:paraId="6A8B147A">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（二）奖项设置</w:t>
      </w:r>
    </w:p>
    <w:p w14:paraId="749D89F9">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赛事设置冠、亚、季军奖项，同时设置</w:t>
      </w:r>
      <w:r>
        <w:rPr>
          <w:rFonts w:hint="eastAsia"/>
          <w:color w:val="auto"/>
          <w:spacing w:val="-1"/>
          <w:sz w:val="28"/>
          <w:szCs w:val="28"/>
          <w:lang w:eastAsia="zh-CN"/>
        </w:rPr>
        <w:t>金球</w:t>
      </w:r>
      <w:r>
        <w:rPr>
          <w:color w:val="auto"/>
          <w:spacing w:val="-1"/>
          <w:sz w:val="28"/>
          <w:szCs w:val="28"/>
          <w:lang w:eastAsia="zh-CN"/>
        </w:rPr>
        <w:t>、</w:t>
      </w:r>
      <w:r>
        <w:rPr>
          <w:rFonts w:hint="eastAsia"/>
          <w:color w:val="auto"/>
          <w:spacing w:val="-1"/>
          <w:sz w:val="28"/>
          <w:szCs w:val="28"/>
          <w:lang w:eastAsia="zh-CN"/>
        </w:rPr>
        <w:t>金靴</w:t>
      </w:r>
      <w:r>
        <w:rPr>
          <w:color w:val="auto"/>
          <w:spacing w:val="-1"/>
          <w:sz w:val="28"/>
          <w:szCs w:val="28"/>
          <w:lang w:eastAsia="zh-CN"/>
        </w:rPr>
        <w:t>、</w:t>
      </w:r>
      <w:r>
        <w:rPr>
          <w:rFonts w:hint="eastAsia"/>
          <w:color w:val="auto"/>
          <w:spacing w:val="-1"/>
          <w:sz w:val="28"/>
          <w:szCs w:val="28"/>
          <w:lang w:eastAsia="zh-CN"/>
        </w:rPr>
        <w:t>金哨等</w:t>
      </w:r>
      <w:r>
        <w:rPr>
          <w:color w:val="auto"/>
          <w:spacing w:val="-1"/>
          <w:sz w:val="28"/>
          <w:szCs w:val="28"/>
          <w:lang w:eastAsia="zh-CN"/>
        </w:rPr>
        <w:t>奖项，为获奖队伍及个人颁发奖杯、奖状等荣誉。</w:t>
      </w:r>
    </w:p>
    <w:p w14:paraId="5AC306BF">
      <w:pPr>
        <w:spacing w:line="360" w:lineRule="auto"/>
        <w:ind w:firstLine="538" w:firstLineChars="200"/>
        <w:outlineLvl w:val="3"/>
        <w:rPr>
          <w:rFonts w:hint="eastAsia" w:ascii="黑体" w:hAnsi="黑体" w:eastAsia="黑体" w:cs="黑体"/>
          <w:b/>
          <w:bCs/>
          <w:color w:val="auto"/>
          <w:spacing w:val="-6"/>
          <w:sz w:val="28"/>
          <w:szCs w:val="28"/>
          <w:lang w:eastAsia="zh-CN"/>
        </w:rPr>
      </w:pPr>
      <w:r>
        <w:rPr>
          <w:rFonts w:hint="eastAsia" w:ascii="黑体" w:hAnsi="黑体" w:eastAsia="黑体" w:cs="黑体"/>
          <w:b/>
          <w:bCs/>
          <w:color w:val="auto"/>
          <w:spacing w:val="-6"/>
          <w:sz w:val="28"/>
          <w:szCs w:val="28"/>
          <w:lang w:eastAsia="zh-CN"/>
        </w:rPr>
        <w:t>十三、申诉与仲裁</w:t>
      </w:r>
    </w:p>
    <w:p w14:paraId="06E6BFCE">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（一）申诉流程</w:t>
      </w:r>
    </w:p>
    <w:p w14:paraId="5D590352">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1.各参赛队伍对比赛判罚、参赛资格、比赛结果等有异议的，须在相关事项发生后24小时内，由领队向赛事组委会提交书面申诉材料，并缴纳申诉保证金；</w:t>
      </w:r>
    </w:p>
    <w:p w14:paraId="3AE1578D">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2.赛事组委会在收到申诉材料后24小时内进行调查、仲裁，并公布仲裁结果；</w:t>
      </w:r>
    </w:p>
    <w:p w14:paraId="71E8923D">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3.仲裁结果为最终结果，参赛队伍须严格遵守。</w:t>
      </w:r>
    </w:p>
    <w:p w14:paraId="023F1C16">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（二）仲裁委员会</w:t>
      </w:r>
    </w:p>
    <w:p w14:paraId="4A251716">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赛事设立仲裁委员会，由主办单位、承办单位相关负责人及专业人员组成，负责处理赛事申诉、仲裁等相关事宜。</w:t>
      </w:r>
    </w:p>
    <w:p w14:paraId="0BF38F73">
      <w:pPr>
        <w:spacing w:line="360" w:lineRule="auto"/>
        <w:ind w:firstLine="538" w:firstLineChars="200"/>
        <w:outlineLvl w:val="3"/>
        <w:rPr>
          <w:rFonts w:hint="eastAsia" w:ascii="黑体" w:hAnsi="黑体" w:eastAsia="黑体" w:cs="黑体"/>
          <w:b/>
          <w:bCs/>
          <w:color w:val="auto"/>
          <w:spacing w:val="-6"/>
          <w:sz w:val="28"/>
          <w:szCs w:val="28"/>
          <w:lang w:eastAsia="zh-CN"/>
        </w:rPr>
      </w:pPr>
      <w:r>
        <w:rPr>
          <w:rFonts w:hint="eastAsia" w:ascii="黑体" w:hAnsi="黑体" w:eastAsia="黑体" w:cs="黑体"/>
          <w:b/>
          <w:bCs/>
          <w:color w:val="auto"/>
          <w:spacing w:val="-6"/>
          <w:sz w:val="28"/>
          <w:szCs w:val="28"/>
          <w:lang w:eastAsia="zh-CN"/>
        </w:rPr>
        <w:t>十四、附则</w:t>
      </w:r>
    </w:p>
    <w:p w14:paraId="19D2DAD6">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（一）赛事延期与调整</w:t>
      </w:r>
    </w:p>
    <w:p w14:paraId="49221617">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因天气、场地、校园重大活动等不可抗力因素导致比赛无法正常进行的，赛事组委会有权调整比赛赛程、时间，提前通知各参赛队伍。</w:t>
      </w:r>
    </w:p>
    <w:p w14:paraId="3BB63BBC">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（二）队伍责任</w:t>
      </w:r>
    </w:p>
    <w:p w14:paraId="591E6ACB">
      <w:pPr>
        <w:pStyle w:val="2"/>
        <w:spacing w:line="360" w:lineRule="auto"/>
        <w:ind w:firstLine="556" w:firstLineChars="200"/>
        <w:rPr>
          <w:rFonts w:hint="eastAsia"/>
          <w:color w:val="auto"/>
          <w:spacing w:val="-1"/>
          <w:sz w:val="28"/>
          <w:szCs w:val="28"/>
          <w:lang w:eastAsia="zh-CN"/>
        </w:rPr>
      </w:pPr>
      <w:r>
        <w:rPr>
          <w:color w:val="auto"/>
          <w:spacing w:val="-1"/>
          <w:sz w:val="28"/>
          <w:szCs w:val="28"/>
          <w:lang w:eastAsia="zh-CN"/>
        </w:rPr>
        <w:t>各参赛队伍须为队员购买赛事期间意外保险，负责队员赛事期间的人身安全，确保参赛队员（含校友）身体健康，适合参加本次赛事活动；若比赛中发生人身伤害等事故，由队伍自行承担相关责任。</w:t>
      </w:r>
    </w:p>
    <w:p w14:paraId="4613B653">
      <w:pPr>
        <w:spacing w:line="360" w:lineRule="auto"/>
        <w:ind w:firstLine="538" w:firstLineChars="200"/>
        <w:outlineLvl w:val="3"/>
        <w:rPr>
          <w:color w:val="auto"/>
          <w:lang w:eastAsia="zh-CN"/>
        </w:rPr>
      </w:pPr>
      <w:r>
        <w:rPr>
          <w:rFonts w:hint="eastAsia" w:ascii="黑体" w:hAnsi="黑体" w:eastAsia="黑体" w:cs="黑体"/>
          <w:b/>
          <w:bCs/>
          <w:color w:val="auto"/>
          <w:spacing w:val="-6"/>
          <w:sz w:val="28"/>
          <w:szCs w:val="28"/>
          <w:lang w:eastAsia="zh-CN"/>
        </w:rPr>
        <w:t>十五、未尽事宜，另行通知。本比赛规程的最终解释权归浙江工商大学足球超级联赛赛事组委会所有，组委会可根据赛事实际情况对规程进行补充、调整。</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EBDA42"/>
    <w:rsid w:val="00051D10"/>
    <w:rsid w:val="00150711"/>
    <w:rsid w:val="00243844"/>
    <w:rsid w:val="00353654"/>
    <w:rsid w:val="0037036D"/>
    <w:rsid w:val="003712B1"/>
    <w:rsid w:val="0038710F"/>
    <w:rsid w:val="00444D5F"/>
    <w:rsid w:val="00475CA3"/>
    <w:rsid w:val="004877B1"/>
    <w:rsid w:val="00542757"/>
    <w:rsid w:val="00552D39"/>
    <w:rsid w:val="0057465F"/>
    <w:rsid w:val="005C0133"/>
    <w:rsid w:val="006830C4"/>
    <w:rsid w:val="00712797"/>
    <w:rsid w:val="00713CEB"/>
    <w:rsid w:val="00764AFD"/>
    <w:rsid w:val="008026EE"/>
    <w:rsid w:val="00820D34"/>
    <w:rsid w:val="00861FCC"/>
    <w:rsid w:val="00947431"/>
    <w:rsid w:val="00986BB0"/>
    <w:rsid w:val="009B67B5"/>
    <w:rsid w:val="00A921B0"/>
    <w:rsid w:val="00B56DEB"/>
    <w:rsid w:val="00B66D2B"/>
    <w:rsid w:val="00BA6B92"/>
    <w:rsid w:val="00C051A4"/>
    <w:rsid w:val="00C83705"/>
    <w:rsid w:val="00CC51F6"/>
    <w:rsid w:val="00F21597"/>
    <w:rsid w:val="010351AA"/>
    <w:rsid w:val="05431856"/>
    <w:rsid w:val="06BC02D5"/>
    <w:rsid w:val="09836C07"/>
    <w:rsid w:val="0BD81BB8"/>
    <w:rsid w:val="10655E70"/>
    <w:rsid w:val="106936FE"/>
    <w:rsid w:val="118916FB"/>
    <w:rsid w:val="146837D1"/>
    <w:rsid w:val="148D743D"/>
    <w:rsid w:val="16590EFE"/>
    <w:rsid w:val="166673A5"/>
    <w:rsid w:val="18A070CA"/>
    <w:rsid w:val="18C179CD"/>
    <w:rsid w:val="2FE00909"/>
    <w:rsid w:val="30563B68"/>
    <w:rsid w:val="3188121C"/>
    <w:rsid w:val="37867249"/>
    <w:rsid w:val="38DE8BC1"/>
    <w:rsid w:val="3DFB5254"/>
    <w:rsid w:val="3EBC016B"/>
    <w:rsid w:val="47DD0901"/>
    <w:rsid w:val="4BD27220"/>
    <w:rsid w:val="4C9C1905"/>
    <w:rsid w:val="4F5543EF"/>
    <w:rsid w:val="4F6603AB"/>
    <w:rsid w:val="4F7FD2FD"/>
    <w:rsid w:val="4FFFB0CB"/>
    <w:rsid w:val="50F6750C"/>
    <w:rsid w:val="53E3F6CE"/>
    <w:rsid w:val="57435FD0"/>
    <w:rsid w:val="5F084939"/>
    <w:rsid w:val="618322E9"/>
    <w:rsid w:val="633C2A07"/>
    <w:rsid w:val="677463FB"/>
    <w:rsid w:val="68AD4CA7"/>
    <w:rsid w:val="69382960"/>
    <w:rsid w:val="698C6808"/>
    <w:rsid w:val="6F76DBDB"/>
    <w:rsid w:val="6F8B8032"/>
    <w:rsid w:val="6FCEB465"/>
    <w:rsid w:val="70912E6C"/>
    <w:rsid w:val="774263D9"/>
    <w:rsid w:val="7AEBDA42"/>
    <w:rsid w:val="7B9F9F93"/>
    <w:rsid w:val="7BF78F2E"/>
    <w:rsid w:val="7CB71996"/>
    <w:rsid w:val="7E0B01EB"/>
    <w:rsid w:val="7E694F12"/>
    <w:rsid w:val="7F6F6ED8"/>
    <w:rsid w:val="7F986F67"/>
    <w:rsid w:val="7FBF7583"/>
    <w:rsid w:val="7FEFAEDA"/>
    <w:rsid w:val="7FEFDAF2"/>
    <w:rsid w:val="7FF75B9E"/>
    <w:rsid w:val="7FF9E540"/>
    <w:rsid w:val="7FFF0A38"/>
    <w:rsid w:val="7FFF2B4E"/>
    <w:rsid w:val="ADF907F2"/>
    <w:rsid w:val="AEC48FD4"/>
    <w:rsid w:val="AFF361F3"/>
    <w:rsid w:val="BF6D3E53"/>
    <w:rsid w:val="BFAD2D86"/>
    <w:rsid w:val="CBF7ED2F"/>
    <w:rsid w:val="D7EF9E03"/>
    <w:rsid w:val="DBDBAA94"/>
    <w:rsid w:val="DFFF30E0"/>
    <w:rsid w:val="E7EBE043"/>
    <w:rsid w:val="EFBED1C3"/>
    <w:rsid w:val="EFFB0D63"/>
    <w:rsid w:val="EFFBC840"/>
    <w:rsid w:val="F1C9BD99"/>
    <w:rsid w:val="F3FF96B6"/>
    <w:rsid w:val="F9CF1AEC"/>
    <w:rsid w:val="FBFF8D3A"/>
    <w:rsid w:val="FD7FBD58"/>
    <w:rsid w:val="FF8726CA"/>
    <w:rsid w:val="FFA6B9A8"/>
    <w:rsid w:val="FFE690C2"/>
    <w:rsid w:val="FFFE2886"/>
    <w:rsid w:val="FFFF0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rPr>
  </w:style>
  <w:style w:type="paragraph" w:styleId="3">
    <w:name w:val="footer"/>
    <w:basedOn w:val="1"/>
    <w:link w:val="9"/>
    <w:qFormat/>
    <w:uiPriority w:val="0"/>
    <w:pPr>
      <w:tabs>
        <w:tab w:val="center" w:pos="4153"/>
        <w:tab w:val="right" w:pos="8306"/>
      </w:tabs>
    </w:pPr>
    <w:rPr>
      <w:sz w:val="18"/>
      <w:szCs w:val="18"/>
    </w:rPr>
  </w:style>
  <w:style w:type="paragraph" w:styleId="4">
    <w:name w:val="header"/>
    <w:basedOn w:val="1"/>
    <w:link w:val="8"/>
    <w:qFormat/>
    <w:uiPriority w:val="0"/>
    <w:pPr>
      <w:tabs>
        <w:tab w:val="center" w:pos="4153"/>
        <w:tab w:val="right" w:pos="8306"/>
      </w:tabs>
      <w:jc w:val="center"/>
    </w:pPr>
    <w:rPr>
      <w:sz w:val="18"/>
      <w:szCs w:val="18"/>
    </w:rPr>
  </w:style>
  <w:style w:type="character" w:styleId="7">
    <w:name w:val="Hyperlink"/>
    <w:basedOn w:val="6"/>
    <w:qFormat/>
    <w:uiPriority w:val="0"/>
    <w:rPr>
      <w:color w:val="0000FF"/>
      <w:u w:val="single"/>
    </w:rPr>
  </w:style>
  <w:style w:type="character" w:customStyle="1" w:styleId="8">
    <w:name w:val="页眉 字符"/>
    <w:basedOn w:val="6"/>
    <w:link w:val="4"/>
    <w:qFormat/>
    <w:uiPriority w:val="0"/>
    <w:rPr>
      <w:rFonts w:ascii="Arial" w:hAnsi="Arial" w:eastAsia="Arial" w:cs="Arial"/>
      <w:snapToGrid w:val="0"/>
      <w:color w:val="000000"/>
      <w:sz w:val="18"/>
      <w:szCs w:val="18"/>
      <w:lang w:eastAsia="en-US"/>
    </w:rPr>
  </w:style>
  <w:style w:type="character" w:customStyle="1" w:styleId="9">
    <w:name w:val="页脚 字符"/>
    <w:basedOn w:val="6"/>
    <w:link w:val="3"/>
    <w:qFormat/>
    <w:uiPriority w:val="0"/>
    <w:rPr>
      <w:rFonts w:ascii="Arial" w:hAnsi="Arial" w:eastAsia="Arial" w:cs="Arial"/>
      <w:snapToGrid w:val="0"/>
      <w:color w:val="000000"/>
      <w:sz w:val="18"/>
      <w:szCs w:val="18"/>
      <w:lang w:eastAsia="en-US"/>
    </w:rPr>
  </w:style>
  <w:style w:type="paragraph" w:customStyle="1" w:styleId="10">
    <w:name w:val="Table Paragraph"/>
    <w:basedOn w:val="1"/>
    <w:qFormat/>
    <w:uiPriority w:val="1"/>
    <w:pPr>
      <w:widowControl w:val="0"/>
    </w:pPr>
    <w:rPr>
      <w:rFonts w:ascii="宋体" w:hAnsi="宋体" w:eastAsia="宋体" w:cs="宋体"/>
      <w:sz w:val="22"/>
      <w:szCs w:val="22"/>
      <w:lang w:val="zh-CN" w:bidi="zh-CN"/>
    </w:rPr>
  </w:style>
  <w:style w:type="table" w:customStyle="1" w:styleId="11">
    <w:name w:val="Table Normal"/>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3796</Words>
  <Characters>3939</Characters>
  <Lines>271</Lines>
  <Paragraphs>206</Paragraphs>
  <TotalTime>4</TotalTime>
  <ScaleCrop>false</ScaleCrop>
  <LinksUpToDate>false</LinksUpToDate>
  <CharactersWithSpaces>3939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2026-03-17T18:26:00Z</dcterms:created>
  <dc:creator>bupani</dc:creator>
  <cp:lastModifiedBy>卿</cp:lastModifiedBy>
  <dcterms:modified xsi:type="dcterms:W3CDTF">2026-03-17T08:00:00Z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A2995DE35B7F7FDE6FF1B869D71BDF7A_43</vt:lpwstr>
  </property>
  <property fmtid="{D5CDD505-2E9C-101B-9397-08002B2CF9AE}" pid="4" name="KSOTemplateDocerSaveRecord">
    <vt:lpwstr>eyJoZGlkIjoiMjY2M2NhNzRhOTU5N2U2YTcxYmY4ZmFhNzNiNGZhNDYiLCJ1c2VySWQiOiI5ODM4MDEyOTIifQ==</vt:lpwstr>
  </property>
</Properties>
</file>